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A8F" w14:textId="77777777" w:rsidR="00283D7C" w:rsidRDefault="00283D7C" w:rsidP="00283D7C">
      <w:pPr>
        <w:widowControl w:val="0"/>
        <w:autoSpaceDE w:val="0"/>
        <w:autoSpaceDN w:val="0"/>
        <w:rPr>
          <w:rFonts w:ascii="Tahoma" w:eastAsia="Times New Roman" w:hAnsi="Tahoma" w:cs="Tahoma"/>
          <w:sz w:val="24"/>
          <w:szCs w:val="24"/>
          <w:lang w:val="nl-NL"/>
        </w:rPr>
      </w:pPr>
    </w:p>
    <w:p w14:paraId="2A155C84" w14:textId="2FEFF1CC" w:rsidR="00D42EE7" w:rsidRPr="00796C7C" w:rsidRDefault="00D42EE7" w:rsidP="00796C7C">
      <w:pPr>
        <w:widowControl w:val="0"/>
        <w:autoSpaceDE w:val="0"/>
        <w:autoSpaceDN w:val="0"/>
        <w:rPr>
          <w:rFonts w:ascii="Tahoma" w:eastAsia="Times New Roman" w:hAnsi="Tahoma" w:cs="Tahoma"/>
          <w:sz w:val="24"/>
          <w:szCs w:val="24"/>
          <w:lang w:val="nl-NL"/>
        </w:rPr>
      </w:pPr>
      <w:r w:rsidRPr="00796C7C">
        <w:rPr>
          <w:rFonts w:ascii="Tahoma" w:eastAsia="Times New Roman" w:hAnsi="Tahoma" w:cs="Tahoma"/>
          <w:sz w:val="24"/>
          <w:szCs w:val="24"/>
          <w:lang w:val="nl-NL"/>
        </w:rPr>
        <w:t xml:space="preserve">Vastgesteld bij besluit </w:t>
      </w:r>
      <w:r w:rsidR="006D0EC7">
        <w:rPr>
          <w:rFonts w:ascii="Tahoma" w:eastAsia="Times New Roman" w:hAnsi="Tahoma" w:cs="Tahoma"/>
          <w:sz w:val="24"/>
          <w:szCs w:val="24"/>
          <w:lang w:val="nl-NL"/>
        </w:rPr>
        <w:t>Bestuursvergadering</w:t>
      </w:r>
      <w:r w:rsidRPr="00796C7C">
        <w:rPr>
          <w:rFonts w:ascii="Tahoma" w:eastAsia="Times New Roman" w:hAnsi="Tahoma" w:cs="Tahoma"/>
          <w:sz w:val="24"/>
          <w:szCs w:val="24"/>
          <w:lang w:val="nl-NL"/>
        </w:rPr>
        <w:t xml:space="preserve"> d.d. </w:t>
      </w:r>
      <w:r w:rsidR="00E809E6">
        <w:rPr>
          <w:rFonts w:ascii="Tahoma" w:eastAsia="Times New Roman" w:hAnsi="Tahoma" w:cs="Tahoma"/>
          <w:sz w:val="24"/>
          <w:szCs w:val="24"/>
          <w:lang w:val="nl-NL"/>
        </w:rPr>
        <w:t>09-11-2021</w:t>
      </w:r>
    </w:p>
    <w:p w14:paraId="26C7C0A4" w14:textId="77777777" w:rsidR="00CC2205" w:rsidRDefault="00CC2205" w:rsidP="00796C7C">
      <w:pPr>
        <w:spacing w:after="120"/>
        <w:rPr>
          <w:rFonts w:ascii="Tahoma" w:hAnsi="Tahoma" w:cs="Tahoma"/>
          <w:b/>
          <w:bCs/>
          <w:sz w:val="24"/>
          <w:szCs w:val="24"/>
          <w:lang w:val="nl-NL"/>
        </w:rPr>
      </w:pPr>
    </w:p>
    <w:p w14:paraId="55096A69" w14:textId="58362DA4" w:rsidR="00283D7C" w:rsidRPr="00796C7C" w:rsidRDefault="00D42EE7" w:rsidP="00796C7C">
      <w:pPr>
        <w:spacing w:after="120"/>
        <w:rPr>
          <w:rFonts w:ascii="Tahoma" w:hAnsi="Tahoma" w:cs="Tahoma"/>
          <w:b/>
          <w:bCs/>
          <w:sz w:val="24"/>
          <w:szCs w:val="24"/>
          <w:lang w:val="nl-NL"/>
        </w:rPr>
      </w:pPr>
      <w:r w:rsidRPr="00796C7C">
        <w:rPr>
          <w:rFonts w:ascii="Tahoma" w:hAnsi="Tahoma" w:cs="Tahoma"/>
          <w:b/>
          <w:bCs/>
          <w:sz w:val="24"/>
          <w:szCs w:val="24"/>
          <w:lang w:val="nl-NL"/>
        </w:rPr>
        <w:t>Algemeen</w:t>
      </w:r>
    </w:p>
    <w:p w14:paraId="6C8BF417" w14:textId="01D16379" w:rsidR="00CC2205" w:rsidRDefault="00D42EE7" w:rsidP="00CC2205">
      <w:pPr>
        <w:pStyle w:val="Lijstalinea"/>
        <w:numPr>
          <w:ilvl w:val="0"/>
          <w:numId w:val="20"/>
        </w:numPr>
        <w:rPr>
          <w:rFonts w:ascii="Tahoma" w:eastAsia="Times New Roman" w:hAnsi="Tahoma" w:cs="Tahoma"/>
          <w:noProof/>
          <w:sz w:val="24"/>
          <w:szCs w:val="24"/>
          <w:lang w:val="nl-NL" w:eastAsia="nl-NL"/>
        </w:rPr>
      </w:pPr>
      <w:r w:rsidRPr="00CC2205">
        <w:rPr>
          <w:rFonts w:ascii="Tahoma" w:eastAsia="Times New Roman" w:hAnsi="Tahoma" w:cs="Tahoma"/>
          <w:noProof/>
          <w:sz w:val="24"/>
          <w:szCs w:val="24"/>
          <w:lang w:val="nl-NL" w:eastAsia="nl-NL"/>
        </w:rPr>
        <w:t>Het Huishoudelijk Reglement (HR) zoals genoemd in Art.</w:t>
      </w:r>
      <w:r w:rsidR="00AD3F5E" w:rsidRPr="00CC2205">
        <w:rPr>
          <w:rFonts w:ascii="Tahoma" w:eastAsia="Times New Roman" w:hAnsi="Tahoma" w:cs="Tahoma"/>
          <w:noProof/>
          <w:sz w:val="24"/>
          <w:szCs w:val="24"/>
          <w:lang w:val="nl-NL" w:eastAsia="nl-NL"/>
        </w:rPr>
        <w:t>1</w:t>
      </w:r>
      <w:r w:rsidR="00E809E6">
        <w:rPr>
          <w:rFonts w:ascii="Tahoma" w:eastAsia="Times New Roman" w:hAnsi="Tahoma" w:cs="Tahoma"/>
          <w:noProof/>
          <w:sz w:val="24"/>
          <w:szCs w:val="24"/>
          <w:lang w:val="nl-NL" w:eastAsia="nl-NL"/>
        </w:rPr>
        <w:t>0</w:t>
      </w:r>
      <w:r w:rsidRPr="00CC2205">
        <w:rPr>
          <w:rFonts w:ascii="Tahoma" w:eastAsia="Times New Roman" w:hAnsi="Tahoma" w:cs="Tahoma"/>
          <w:noProof/>
          <w:sz w:val="24"/>
          <w:szCs w:val="24"/>
          <w:lang w:val="nl-NL" w:eastAsia="nl-NL"/>
        </w:rPr>
        <w:t xml:space="preserve"> onder punt </w:t>
      </w:r>
      <w:r w:rsidR="00AD3F5E" w:rsidRPr="00CC2205">
        <w:rPr>
          <w:rFonts w:ascii="Tahoma" w:eastAsia="Times New Roman" w:hAnsi="Tahoma" w:cs="Tahoma"/>
          <w:noProof/>
          <w:sz w:val="24"/>
          <w:szCs w:val="24"/>
          <w:lang w:val="nl-NL" w:eastAsia="nl-NL"/>
        </w:rPr>
        <w:t>1</w:t>
      </w:r>
      <w:r w:rsidRPr="00CC2205">
        <w:rPr>
          <w:rFonts w:ascii="Tahoma" w:eastAsia="Times New Roman" w:hAnsi="Tahoma" w:cs="Tahoma"/>
          <w:noProof/>
          <w:sz w:val="24"/>
          <w:szCs w:val="24"/>
          <w:lang w:val="nl-NL" w:eastAsia="nl-NL"/>
        </w:rPr>
        <w:t xml:space="preserve"> van de statuten van de Stichting Veteranen Deurne (SVD), vormt, voor zover noodzakelijk, een verbijzondering van en aanvulling op de statuten ervan.</w:t>
      </w:r>
    </w:p>
    <w:p w14:paraId="7087D9A6" w14:textId="4BA8FC77" w:rsidR="00D42EE7" w:rsidRPr="00CC2205" w:rsidRDefault="00D42EE7" w:rsidP="00796C7C">
      <w:pPr>
        <w:pStyle w:val="Lijstalinea"/>
        <w:numPr>
          <w:ilvl w:val="0"/>
          <w:numId w:val="20"/>
        </w:numPr>
        <w:rPr>
          <w:rFonts w:ascii="Tahoma" w:eastAsia="Times New Roman" w:hAnsi="Tahoma" w:cs="Tahoma"/>
          <w:noProof/>
          <w:sz w:val="24"/>
          <w:szCs w:val="24"/>
          <w:lang w:val="nl-NL" w:eastAsia="nl-NL"/>
        </w:rPr>
      </w:pPr>
      <w:r w:rsidRPr="00CC2205">
        <w:rPr>
          <w:rFonts w:ascii="Tahoma" w:eastAsia="Times New Roman" w:hAnsi="Tahoma" w:cs="Tahoma"/>
          <w:noProof/>
          <w:sz w:val="24"/>
          <w:szCs w:val="24"/>
          <w:lang w:val="nl-NL" w:eastAsia="nl-NL"/>
        </w:rPr>
        <w:t>Dit HR volgt de indeling van de statuten en benoemt alleen de artikelen die verbijzonderd worden. Aansluitend worden de relevante bepalingen beschreven die voortvloeien uit de Algemene Verordening Gegevensbescherming.</w:t>
      </w:r>
    </w:p>
    <w:p w14:paraId="70E54E25" w14:textId="77777777" w:rsidR="00796C7C" w:rsidRDefault="00796C7C" w:rsidP="00796C7C">
      <w:pPr>
        <w:rPr>
          <w:rFonts w:ascii="Tahoma" w:eastAsia="Times New Roman" w:hAnsi="Tahoma" w:cs="Tahoma"/>
          <w:b/>
          <w:bCs/>
          <w:noProof/>
          <w:sz w:val="24"/>
          <w:szCs w:val="24"/>
          <w:lang w:val="nl-NL" w:eastAsia="nl-NL"/>
        </w:rPr>
      </w:pPr>
    </w:p>
    <w:p w14:paraId="0F92E861" w14:textId="53C2BD4E" w:rsidR="00C920C2" w:rsidRPr="00796C7C" w:rsidRDefault="00D42EE7" w:rsidP="00796C7C">
      <w:pPr>
        <w:rPr>
          <w:rFonts w:ascii="Tahoma" w:eastAsia="Times New Roman" w:hAnsi="Tahoma" w:cs="Tahoma"/>
          <w:b/>
          <w:bCs/>
          <w:noProof/>
          <w:sz w:val="24"/>
          <w:szCs w:val="24"/>
          <w:lang w:val="nl-NL" w:eastAsia="nl-NL"/>
        </w:rPr>
      </w:pPr>
      <w:r w:rsidRPr="00796C7C">
        <w:rPr>
          <w:rFonts w:ascii="Tahoma" w:eastAsia="Times New Roman" w:hAnsi="Tahoma" w:cs="Tahoma"/>
          <w:b/>
          <w:bCs/>
          <w:noProof/>
          <w:sz w:val="24"/>
          <w:szCs w:val="24"/>
          <w:lang w:val="nl-NL" w:eastAsia="nl-NL"/>
        </w:rPr>
        <w:t>Aanvulling op artikelen van Statuten</w:t>
      </w:r>
      <w:r w:rsidR="000B4DFE" w:rsidRPr="00796C7C">
        <w:rPr>
          <w:rFonts w:ascii="Tahoma" w:hAnsi="Tahoma" w:cs="Tahoma"/>
          <w:sz w:val="24"/>
          <w:lang w:val="nl-NL"/>
        </w:rPr>
        <w:br/>
      </w:r>
    </w:p>
    <w:p w14:paraId="276040D5" w14:textId="7836F8ED" w:rsidR="00CC2205" w:rsidRPr="00CC2205" w:rsidRDefault="00E34C14" w:rsidP="00CC2205">
      <w:pPr>
        <w:pStyle w:val="Lijstalinea"/>
        <w:numPr>
          <w:ilvl w:val="0"/>
          <w:numId w:val="21"/>
        </w:numPr>
        <w:rPr>
          <w:rFonts w:ascii="Tahoma" w:hAnsi="Tahoma" w:cs="Tahoma"/>
          <w:bCs/>
          <w:sz w:val="24"/>
          <w:szCs w:val="24"/>
          <w:lang w:val="nl-NL"/>
        </w:rPr>
      </w:pPr>
      <w:r w:rsidRPr="00CC2205">
        <w:rPr>
          <w:rFonts w:ascii="Tahoma" w:eastAsia="Times New Roman" w:hAnsi="Tahoma" w:cs="Tahoma"/>
          <w:bCs/>
          <w:sz w:val="24"/>
          <w:szCs w:val="24"/>
          <w:lang w:val="nl-NL"/>
        </w:rPr>
        <w:t xml:space="preserve">Aanvulling op Artikel </w:t>
      </w:r>
      <w:r w:rsidR="00E809E6">
        <w:rPr>
          <w:rFonts w:ascii="Tahoma" w:eastAsia="Times New Roman" w:hAnsi="Tahoma" w:cs="Tahoma"/>
          <w:bCs/>
          <w:sz w:val="24"/>
          <w:szCs w:val="24"/>
          <w:lang w:val="nl-NL"/>
        </w:rPr>
        <w:t>2</w:t>
      </w:r>
      <w:r w:rsidRPr="00CC2205">
        <w:rPr>
          <w:rFonts w:ascii="Tahoma" w:eastAsia="Times New Roman" w:hAnsi="Tahoma" w:cs="Tahoma"/>
          <w:bCs/>
          <w:sz w:val="24"/>
          <w:szCs w:val="24"/>
          <w:lang w:val="nl-NL"/>
        </w:rPr>
        <w:t xml:space="preserve"> (</w:t>
      </w:r>
      <w:r w:rsidR="00E809E6">
        <w:rPr>
          <w:rFonts w:ascii="Tahoma" w:eastAsia="Times New Roman" w:hAnsi="Tahoma" w:cs="Tahoma"/>
          <w:bCs/>
          <w:sz w:val="24"/>
          <w:szCs w:val="24"/>
          <w:lang w:val="nl-NL"/>
        </w:rPr>
        <w:t>Doel</w:t>
      </w:r>
      <w:r w:rsidRPr="00CC2205">
        <w:rPr>
          <w:rFonts w:ascii="Tahoma" w:eastAsia="Times New Roman" w:hAnsi="Tahoma" w:cs="Tahoma"/>
          <w:bCs/>
          <w:sz w:val="24"/>
          <w:szCs w:val="24"/>
          <w:lang w:val="nl-NL"/>
        </w:rPr>
        <w:t>).</w:t>
      </w:r>
      <w:r w:rsidR="00CD2DE8">
        <w:rPr>
          <w:rFonts w:ascii="Tahoma" w:eastAsia="Times New Roman" w:hAnsi="Tahoma" w:cs="Tahoma"/>
          <w:bCs/>
          <w:sz w:val="24"/>
          <w:szCs w:val="24"/>
          <w:lang w:val="nl-NL"/>
        </w:rPr>
        <w:br/>
      </w:r>
    </w:p>
    <w:p w14:paraId="6658B871" w14:textId="2DC3EBC8" w:rsidR="007F3DA8" w:rsidRPr="00302D9D" w:rsidRDefault="00E34C14" w:rsidP="00302D9D">
      <w:pPr>
        <w:pStyle w:val="Lijstalinea"/>
        <w:numPr>
          <w:ilvl w:val="1"/>
          <w:numId w:val="21"/>
        </w:numPr>
        <w:rPr>
          <w:rFonts w:ascii="Tahoma" w:hAnsi="Tahoma" w:cs="Tahoma"/>
          <w:bCs/>
          <w:sz w:val="24"/>
          <w:szCs w:val="24"/>
          <w:lang w:val="nl-NL"/>
        </w:rPr>
      </w:pPr>
      <w:r w:rsidRPr="00CC2205">
        <w:rPr>
          <w:rFonts w:ascii="Tahoma" w:hAnsi="Tahoma" w:cs="Tahoma"/>
          <w:bCs/>
          <w:sz w:val="24"/>
          <w:szCs w:val="24"/>
          <w:lang w:val="nl-NL"/>
        </w:rPr>
        <w:t>Ontmoetingsplek.</w:t>
      </w:r>
      <w:r w:rsidRPr="00CC2205">
        <w:rPr>
          <w:rFonts w:ascii="Tahoma" w:hAnsi="Tahoma" w:cs="Tahoma"/>
          <w:bCs/>
          <w:sz w:val="24"/>
          <w:szCs w:val="24"/>
          <w:lang w:val="nl-NL"/>
        </w:rPr>
        <w:br/>
      </w:r>
      <w:r w:rsidRPr="00CC2205">
        <w:rPr>
          <w:rFonts w:ascii="Tahoma" w:hAnsi="Tahoma" w:cs="Tahoma"/>
          <w:sz w:val="24"/>
          <w:szCs w:val="24"/>
          <w:lang w:val="nl-NL"/>
        </w:rPr>
        <w:t>Het Hofke van Marijke in de St Jozefparochie zal als ontmoetingsplaats gebruikt worden door de SVD.</w:t>
      </w:r>
    </w:p>
    <w:p w14:paraId="07223A9F" w14:textId="77777777" w:rsidR="007F3DA8" w:rsidRPr="00CC2205" w:rsidRDefault="007F3DA8" w:rsidP="007F3DA8">
      <w:pPr>
        <w:pStyle w:val="Lijstalinea"/>
        <w:rPr>
          <w:rFonts w:ascii="Tahoma" w:hAnsi="Tahoma" w:cs="Tahoma"/>
          <w:bCs/>
          <w:sz w:val="24"/>
          <w:szCs w:val="24"/>
          <w:lang w:val="nl-NL"/>
        </w:rPr>
      </w:pPr>
    </w:p>
    <w:p w14:paraId="7EE6035F" w14:textId="06243D0F" w:rsidR="00E34C14" w:rsidRPr="008707E8" w:rsidRDefault="00E34C14" w:rsidP="00CC2205">
      <w:pPr>
        <w:pStyle w:val="Lijstalinea"/>
        <w:numPr>
          <w:ilvl w:val="1"/>
          <w:numId w:val="21"/>
        </w:numPr>
        <w:rPr>
          <w:rFonts w:ascii="Tahoma" w:hAnsi="Tahoma" w:cs="Tahoma"/>
          <w:bCs/>
          <w:sz w:val="24"/>
          <w:szCs w:val="24"/>
          <w:lang w:val="nl-NL"/>
        </w:rPr>
      </w:pPr>
      <w:proofErr w:type="spellStart"/>
      <w:r w:rsidRPr="00CC2205">
        <w:rPr>
          <w:rFonts w:ascii="Tahoma" w:hAnsi="Tahoma" w:cs="Tahoma"/>
          <w:sz w:val="24"/>
        </w:rPr>
        <w:t>Samenwerking</w:t>
      </w:r>
      <w:proofErr w:type="spellEnd"/>
      <w:r w:rsidRPr="00CC2205">
        <w:rPr>
          <w:rFonts w:ascii="Tahoma" w:hAnsi="Tahoma" w:cs="Tahoma"/>
          <w:sz w:val="24"/>
        </w:rPr>
        <w:t xml:space="preserve"> en </w:t>
      </w:r>
      <w:proofErr w:type="spellStart"/>
      <w:r w:rsidRPr="00CC2205">
        <w:rPr>
          <w:rFonts w:ascii="Tahoma" w:hAnsi="Tahoma" w:cs="Tahoma"/>
          <w:sz w:val="24"/>
        </w:rPr>
        <w:t>contacten</w:t>
      </w:r>
      <w:proofErr w:type="spellEnd"/>
      <w:r w:rsidRPr="00CC2205">
        <w:rPr>
          <w:rFonts w:ascii="Tahoma" w:hAnsi="Tahoma" w:cs="Tahoma"/>
          <w:sz w:val="24"/>
        </w:rPr>
        <w:t>.</w:t>
      </w:r>
    </w:p>
    <w:p w14:paraId="2486F803" w14:textId="0DD2B393" w:rsidR="008707E8" w:rsidRPr="008707E8" w:rsidRDefault="00E34C14" w:rsidP="008707E8">
      <w:pPr>
        <w:pStyle w:val="Lijstalinea"/>
        <w:numPr>
          <w:ilvl w:val="2"/>
          <w:numId w:val="21"/>
        </w:numPr>
        <w:rPr>
          <w:rFonts w:ascii="Tahoma" w:hAnsi="Tahoma" w:cs="Tahoma"/>
          <w:bCs/>
          <w:sz w:val="24"/>
          <w:szCs w:val="24"/>
          <w:lang w:val="nl-NL"/>
        </w:rPr>
      </w:pPr>
      <w:r w:rsidRPr="008707E8">
        <w:rPr>
          <w:rFonts w:ascii="Tahoma" w:hAnsi="Tahoma" w:cs="Tahoma"/>
          <w:sz w:val="24"/>
          <w:lang w:val="nl-NL"/>
        </w:rPr>
        <w:t>De SVD streeft naar samenwerking met de gemeente Deurne, de inwoners van Deurne en de lokale middenstand;</w:t>
      </w:r>
    </w:p>
    <w:p w14:paraId="7AD2B4DE" w14:textId="1E1BEBE4" w:rsidR="008707E8" w:rsidRPr="008707E8" w:rsidRDefault="00E34C14" w:rsidP="008707E8">
      <w:pPr>
        <w:pStyle w:val="Lijstalinea"/>
        <w:numPr>
          <w:ilvl w:val="0"/>
          <w:numId w:val="22"/>
        </w:numPr>
        <w:rPr>
          <w:rFonts w:ascii="Tahoma" w:hAnsi="Tahoma" w:cs="Tahoma"/>
          <w:bCs/>
          <w:sz w:val="24"/>
          <w:szCs w:val="24"/>
          <w:lang w:val="nl-NL"/>
        </w:rPr>
      </w:pPr>
      <w:r w:rsidRPr="008707E8">
        <w:rPr>
          <w:rFonts w:ascii="Tahoma" w:hAnsi="Tahoma" w:cs="Tahoma"/>
          <w:sz w:val="24"/>
          <w:lang w:val="nl-NL"/>
        </w:rPr>
        <w:t>De SVD onderhoudt contacten met het Nederlands Veteranen Instituut (</w:t>
      </w:r>
      <w:proofErr w:type="spellStart"/>
      <w:r w:rsidRPr="008707E8">
        <w:rPr>
          <w:rFonts w:ascii="Tahoma" w:hAnsi="Tahoma" w:cs="Tahoma"/>
          <w:sz w:val="24"/>
          <w:lang w:val="nl-NL"/>
        </w:rPr>
        <w:t>NLVi</w:t>
      </w:r>
      <w:proofErr w:type="spellEnd"/>
      <w:r w:rsidRPr="008707E8">
        <w:rPr>
          <w:rFonts w:ascii="Tahoma" w:hAnsi="Tahoma" w:cs="Tahoma"/>
          <w:sz w:val="24"/>
          <w:lang w:val="nl-NL"/>
        </w:rPr>
        <w:t>), het Veteranen Platform, de Stichting Veteranen Ontmoetingscentra (VOC);</w:t>
      </w:r>
      <w:r w:rsidR="00CD2DE8">
        <w:rPr>
          <w:rFonts w:ascii="Tahoma" w:hAnsi="Tahoma" w:cs="Tahoma"/>
          <w:sz w:val="24"/>
          <w:lang w:val="nl-NL"/>
        </w:rPr>
        <w:br/>
      </w:r>
    </w:p>
    <w:p w14:paraId="08860F87" w14:textId="2616C16B" w:rsidR="00E34C14" w:rsidRPr="008707E8" w:rsidRDefault="00E34C14" w:rsidP="008707E8">
      <w:pPr>
        <w:pStyle w:val="Lijstalinea"/>
        <w:numPr>
          <w:ilvl w:val="1"/>
          <w:numId w:val="21"/>
        </w:numPr>
        <w:rPr>
          <w:rFonts w:ascii="Tahoma" w:hAnsi="Tahoma" w:cs="Tahoma"/>
          <w:bCs/>
          <w:sz w:val="24"/>
          <w:szCs w:val="24"/>
          <w:lang w:val="nl-NL"/>
        </w:rPr>
      </w:pPr>
      <w:r w:rsidRPr="008707E8">
        <w:rPr>
          <w:rFonts w:ascii="Tahoma" w:hAnsi="Tahoma" w:cs="Tahoma"/>
          <w:sz w:val="24"/>
          <w:lang w:val="nl-NL"/>
        </w:rPr>
        <w:t>Stichtingsembleem</w:t>
      </w:r>
      <w:r w:rsidRPr="008707E8">
        <w:rPr>
          <w:rFonts w:ascii="Tahoma" w:hAnsi="Tahoma" w:cs="Tahoma"/>
          <w:sz w:val="24"/>
          <w:lang w:val="nl-NL"/>
        </w:rPr>
        <w:br/>
        <w:t>Het Stichtingsembleem bestaat uit</w:t>
      </w:r>
      <w:r w:rsidR="00E809E6">
        <w:rPr>
          <w:rFonts w:ascii="Tahoma" w:hAnsi="Tahoma" w:cs="Tahoma"/>
          <w:sz w:val="24"/>
          <w:lang w:val="nl-NL"/>
        </w:rPr>
        <w:t xml:space="preserve"> het V-teken</w:t>
      </w:r>
      <w:r w:rsidR="00077929">
        <w:rPr>
          <w:rFonts w:ascii="Tahoma" w:hAnsi="Tahoma" w:cs="Tahoma"/>
          <w:sz w:val="24"/>
          <w:lang w:val="nl-NL"/>
        </w:rPr>
        <w:t xml:space="preserve"> (blauw)</w:t>
      </w:r>
      <w:r w:rsidR="00E809E6">
        <w:rPr>
          <w:rFonts w:ascii="Tahoma" w:hAnsi="Tahoma" w:cs="Tahoma"/>
          <w:sz w:val="24"/>
          <w:lang w:val="nl-NL"/>
        </w:rPr>
        <w:t xml:space="preserve"> aangevuld met de tekst Stichting</w:t>
      </w:r>
      <w:r w:rsidR="00077929">
        <w:rPr>
          <w:rFonts w:ascii="Tahoma" w:hAnsi="Tahoma" w:cs="Tahoma"/>
          <w:sz w:val="24"/>
          <w:lang w:val="nl-NL"/>
        </w:rPr>
        <w:t xml:space="preserve"> (blauw)</w:t>
      </w:r>
      <w:r w:rsidR="00E809E6">
        <w:rPr>
          <w:rFonts w:ascii="Tahoma" w:hAnsi="Tahoma" w:cs="Tahoma"/>
          <w:sz w:val="24"/>
          <w:lang w:val="nl-NL"/>
        </w:rPr>
        <w:t xml:space="preserve"> Veteranen</w:t>
      </w:r>
      <w:r w:rsidR="00077929">
        <w:rPr>
          <w:rFonts w:ascii="Tahoma" w:hAnsi="Tahoma" w:cs="Tahoma"/>
          <w:sz w:val="24"/>
          <w:lang w:val="nl-NL"/>
        </w:rPr>
        <w:t xml:space="preserve"> (geel)</w:t>
      </w:r>
      <w:r w:rsidR="00E809E6">
        <w:rPr>
          <w:rFonts w:ascii="Tahoma" w:hAnsi="Tahoma" w:cs="Tahoma"/>
          <w:sz w:val="24"/>
          <w:lang w:val="nl-NL"/>
        </w:rPr>
        <w:t xml:space="preserve"> Deurne</w:t>
      </w:r>
      <w:r w:rsidR="00077929">
        <w:rPr>
          <w:rFonts w:ascii="Tahoma" w:hAnsi="Tahoma" w:cs="Tahoma"/>
          <w:sz w:val="24"/>
          <w:lang w:val="nl-NL"/>
        </w:rPr>
        <w:t xml:space="preserve"> (blauw)</w:t>
      </w:r>
      <w:r w:rsidRPr="008707E8">
        <w:rPr>
          <w:rFonts w:ascii="Tahoma" w:hAnsi="Tahoma" w:cs="Tahoma"/>
          <w:sz w:val="24"/>
          <w:lang w:val="nl-NL"/>
        </w:rPr>
        <w:t>.</w:t>
      </w:r>
      <w:r w:rsidRPr="008707E8">
        <w:rPr>
          <w:rFonts w:ascii="Tahoma" w:hAnsi="Tahoma" w:cs="Tahoma"/>
          <w:sz w:val="24"/>
          <w:lang w:val="nl-NL"/>
        </w:rPr>
        <w:br/>
      </w:r>
    </w:p>
    <w:p w14:paraId="345AA0AE" w14:textId="5A6A6F06" w:rsidR="008707E8" w:rsidRDefault="00C920C2" w:rsidP="008707E8">
      <w:pPr>
        <w:pStyle w:val="Lijstalinea"/>
        <w:numPr>
          <w:ilvl w:val="0"/>
          <w:numId w:val="21"/>
        </w:numPr>
        <w:rPr>
          <w:rFonts w:ascii="Tahoma" w:hAnsi="Tahoma" w:cs="Tahoma"/>
          <w:bCs/>
          <w:sz w:val="24"/>
          <w:szCs w:val="24"/>
          <w:lang w:val="nl-NL"/>
        </w:rPr>
      </w:pPr>
      <w:r w:rsidRPr="008707E8">
        <w:rPr>
          <w:rFonts w:ascii="Tahoma" w:hAnsi="Tahoma" w:cs="Tahoma"/>
          <w:bCs/>
          <w:sz w:val="24"/>
          <w:szCs w:val="24"/>
          <w:lang w:val="nl-NL"/>
        </w:rPr>
        <w:t xml:space="preserve">Aanvulling op Artikel </w:t>
      </w:r>
      <w:r w:rsidR="00077929">
        <w:rPr>
          <w:rFonts w:ascii="Tahoma" w:hAnsi="Tahoma" w:cs="Tahoma"/>
          <w:bCs/>
          <w:sz w:val="24"/>
          <w:szCs w:val="24"/>
          <w:lang w:val="nl-NL"/>
        </w:rPr>
        <w:t>4</w:t>
      </w:r>
      <w:r w:rsidRPr="008707E8">
        <w:rPr>
          <w:rFonts w:ascii="Tahoma" w:hAnsi="Tahoma" w:cs="Tahoma"/>
          <w:bCs/>
          <w:sz w:val="24"/>
          <w:szCs w:val="24"/>
          <w:lang w:val="nl-NL"/>
        </w:rPr>
        <w:t xml:space="preserve"> (Bestuur</w:t>
      </w:r>
      <w:r w:rsidR="007F3DA8">
        <w:rPr>
          <w:rFonts w:ascii="Tahoma" w:hAnsi="Tahoma" w:cs="Tahoma"/>
          <w:bCs/>
          <w:sz w:val="24"/>
          <w:szCs w:val="24"/>
          <w:lang w:val="nl-NL"/>
        </w:rPr>
        <w:t xml:space="preserve">: samenstelling, benoeming, </w:t>
      </w:r>
      <w:r w:rsidR="00077929">
        <w:rPr>
          <w:rFonts w:ascii="Tahoma" w:hAnsi="Tahoma" w:cs="Tahoma"/>
          <w:bCs/>
          <w:sz w:val="24"/>
          <w:szCs w:val="24"/>
          <w:lang w:val="nl-NL"/>
        </w:rPr>
        <w:t xml:space="preserve">beloning, </w:t>
      </w:r>
      <w:r w:rsidR="007F3DA8">
        <w:rPr>
          <w:rFonts w:ascii="Tahoma" w:hAnsi="Tahoma" w:cs="Tahoma"/>
          <w:bCs/>
          <w:sz w:val="24"/>
          <w:szCs w:val="24"/>
          <w:lang w:val="nl-NL"/>
        </w:rPr>
        <w:t>ontslag</w:t>
      </w:r>
      <w:r w:rsidRPr="008707E8">
        <w:rPr>
          <w:rFonts w:ascii="Tahoma" w:hAnsi="Tahoma" w:cs="Tahoma"/>
          <w:bCs/>
          <w:sz w:val="24"/>
          <w:szCs w:val="24"/>
          <w:lang w:val="nl-NL"/>
        </w:rPr>
        <w:t>).</w:t>
      </w:r>
      <w:r w:rsidR="00CD2DE8">
        <w:rPr>
          <w:rFonts w:ascii="Tahoma" w:hAnsi="Tahoma" w:cs="Tahoma"/>
          <w:bCs/>
          <w:sz w:val="24"/>
          <w:szCs w:val="24"/>
          <w:lang w:val="nl-NL"/>
        </w:rPr>
        <w:br/>
      </w:r>
    </w:p>
    <w:p w14:paraId="05351A2C" w14:textId="2D5446C9" w:rsidR="005C5DE1" w:rsidRPr="008707E8" w:rsidRDefault="007F3DA8" w:rsidP="008707E8">
      <w:pPr>
        <w:pStyle w:val="Lijstalinea"/>
        <w:numPr>
          <w:ilvl w:val="1"/>
          <w:numId w:val="21"/>
        </w:numPr>
        <w:rPr>
          <w:rFonts w:ascii="Tahoma" w:hAnsi="Tahoma" w:cs="Tahoma"/>
          <w:bCs/>
          <w:sz w:val="24"/>
          <w:szCs w:val="24"/>
          <w:lang w:val="nl-NL"/>
        </w:rPr>
      </w:pPr>
      <w:proofErr w:type="spellStart"/>
      <w:r>
        <w:rPr>
          <w:rFonts w:ascii="Tahoma" w:eastAsia="MS Mincho" w:hAnsi="Tahoma" w:cs="Tahoma"/>
          <w:bCs/>
          <w:sz w:val="24"/>
          <w:szCs w:val="24"/>
        </w:rPr>
        <w:t>B</w:t>
      </w:r>
      <w:r w:rsidR="00C920C2" w:rsidRPr="008707E8">
        <w:rPr>
          <w:rFonts w:ascii="Tahoma" w:eastAsia="MS Mincho" w:hAnsi="Tahoma" w:cs="Tahoma"/>
          <w:bCs/>
          <w:sz w:val="24"/>
          <w:szCs w:val="24"/>
        </w:rPr>
        <w:t>estuur</w:t>
      </w:r>
      <w:proofErr w:type="spellEnd"/>
      <w:r w:rsidR="00C920C2" w:rsidRPr="008707E8">
        <w:rPr>
          <w:rFonts w:ascii="Tahoma" w:eastAsia="MS Mincho" w:hAnsi="Tahoma" w:cs="Tahoma"/>
          <w:bCs/>
          <w:sz w:val="24"/>
          <w:szCs w:val="24"/>
        </w:rPr>
        <w:t>.</w:t>
      </w:r>
    </w:p>
    <w:p w14:paraId="288F2519" w14:textId="7F5CBF4A" w:rsidR="005C5DE1" w:rsidRDefault="00C920C2" w:rsidP="008707E8">
      <w:pPr>
        <w:pStyle w:val="Lijstalinea"/>
        <w:rPr>
          <w:rFonts w:ascii="Tahoma" w:hAnsi="Tahoma" w:cs="Tahoma"/>
          <w:sz w:val="24"/>
          <w:szCs w:val="24"/>
          <w:lang w:val="nl-NL"/>
        </w:rPr>
      </w:pPr>
      <w:r w:rsidRPr="008707E8">
        <w:rPr>
          <w:rFonts w:ascii="Tahoma" w:hAnsi="Tahoma" w:cs="Tahoma"/>
          <w:sz w:val="24"/>
          <w:szCs w:val="24"/>
          <w:lang w:val="nl-NL"/>
        </w:rPr>
        <w:t>Het</w:t>
      </w:r>
      <w:r w:rsidRPr="008707E8">
        <w:rPr>
          <w:rFonts w:ascii="Tahoma" w:hAnsi="Tahoma" w:cs="Tahoma"/>
          <w:b/>
          <w:sz w:val="24"/>
          <w:szCs w:val="24"/>
          <w:lang w:val="nl-NL"/>
        </w:rPr>
        <w:t xml:space="preserve"> </w:t>
      </w:r>
      <w:r w:rsidRPr="008707E8">
        <w:rPr>
          <w:rFonts w:ascii="Tahoma" w:hAnsi="Tahoma" w:cs="Tahoma"/>
          <w:bCs/>
          <w:sz w:val="24"/>
          <w:szCs w:val="24"/>
          <w:lang w:val="nl-NL"/>
        </w:rPr>
        <w:t>bestuur</w:t>
      </w:r>
      <w:r w:rsidRPr="008707E8">
        <w:rPr>
          <w:rFonts w:ascii="Tahoma" w:hAnsi="Tahoma" w:cs="Tahoma"/>
          <w:b/>
          <w:sz w:val="24"/>
          <w:szCs w:val="24"/>
          <w:lang w:val="nl-NL"/>
        </w:rPr>
        <w:t xml:space="preserve"> </w:t>
      </w:r>
      <w:r w:rsidRPr="008707E8">
        <w:rPr>
          <w:rFonts w:ascii="Tahoma" w:hAnsi="Tahoma" w:cs="Tahoma"/>
          <w:sz w:val="24"/>
          <w:szCs w:val="24"/>
          <w:lang w:val="nl-NL"/>
        </w:rPr>
        <w:t>van de SVD heeft als specifieke competenties:</w:t>
      </w:r>
    </w:p>
    <w:p w14:paraId="0BBEB26B" w14:textId="054937C2" w:rsidR="008707E8" w:rsidRPr="008707E8" w:rsidRDefault="00C920C2" w:rsidP="008707E8">
      <w:pPr>
        <w:pStyle w:val="Lijstalinea"/>
        <w:numPr>
          <w:ilvl w:val="2"/>
          <w:numId w:val="21"/>
        </w:numPr>
        <w:rPr>
          <w:rFonts w:ascii="Tahoma" w:hAnsi="Tahoma" w:cs="Tahoma"/>
          <w:bCs/>
          <w:sz w:val="24"/>
          <w:szCs w:val="24"/>
          <w:lang w:val="nl-NL"/>
        </w:rPr>
      </w:pPr>
      <w:r w:rsidRPr="008707E8">
        <w:rPr>
          <w:rFonts w:ascii="Tahoma" w:hAnsi="Tahoma" w:cs="Tahoma"/>
          <w:sz w:val="24"/>
          <w:szCs w:val="24"/>
          <w:lang w:val="nl-NL"/>
        </w:rPr>
        <w:t>het dragen van de juridische eindverantwoordelijkheid over de SVD;</w:t>
      </w:r>
    </w:p>
    <w:p w14:paraId="52F295C3" w14:textId="7005129F" w:rsidR="00C920C2" w:rsidRPr="0009671A" w:rsidRDefault="00C920C2" w:rsidP="0009671A">
      <w:pPr>
        <w:pStyle w:val="Lijstalinea"/>
        <w:numPr>
          <w:ilvl w:val="0"/>
          <w:numId w:val="24"/>
        </w:numPr>
        <w:rPr>
          <w:rFonts w:ascii="Tahoma" w:hAnsi="Tahoma" w:cs="Tahoma"/>
          <w:bCs/>
          <w:sz w:val="24"/>
          <w:szCs w:val="24"/>
          <w:lang w:val="nl-NL"/>
        </w:rPr>
      </w:pPr>
      <w:r w:rsidRPr="0009671A">
        <w:rPr>
          <w:rFonts w:ascii="Tahoma" w:hAnsi="Tahoma" w:cs="Tahoma"/>
          <w:sz w:val="24"/>
          <w:szCs w:val="24"/>
          <w:lang w:val="nl-NL"/>
        </w:rPr>
        <w:t>het beheer van het Stichtingsvermogen;</w:t>
      </w:r>
    </w:p>
    <w:p w14:paraId="6E92BC56" w14:textId="1335F38E" w:rsidR="00C920C2" w:rsidRPr="0009671A" w:rsidRDefault="00C920C2" w:rsidP="00796C7C">
      <w:pPr>
        <w:pStyle w:val="Lijstalinea"/>
        <w:numPr>
          <w:ilvl w:val="0"/>
          <w:numId w:val="24"/>
        </w:numPr>
        <w:rPr>
          <w:rFonts w:ascii="Tahoma" w:hAnsi="Tahoma" w:cs="Tahoma"/>
          <w:bCs/>
          <w:sz w:val="24"/>
          <w:szCs w:val="24"/>
          <w:lang w:val="nl-NL"/>
        </w:rPr>
      </w:pPr>
      <w:r w:rsidRPr="0009671A">
        <w:rPr>
          <w:rFonts w:ascii="Tahoma" w:hAnsi="Tahoma" w:cs="Tahoma"/>
          <w:sz w:val="24"/>
          <w:szCs w:val="24"/>
          <w:lang w:val="nl-NL"/>
        </w:rPr>
        <w:t>het vaststellen en zonodig wijzigen van de statuten, het HR, het jaarplan, de jaarbegroting, het jaarverslag en overige documenten voor zover het bestuur die relevant vindt voor het besturen van de SVD;</w:t>
      </w:r>
    </w:p>
    <w:p w14:paraId="1F8CFE1B" w14:textId="1A29B727" w:rsidR="00C920C2" w:rsidRPr="0009671A" w:rsidRDefault="00C920C2" w:rsidP="00796C7C">
      <w:pPr>
        <w:pStyle w:val="Lijstalinea"/>
        <w:numPr>
          <w:ilvl w:val="0"/>
          <w:numId w:val="24"/>
        </w:numPr>
        <w:rPr>
          <w:rFonts w:ascii="Tahoma" w:hAnsi="Tahoma" w:cs="Tahoma"/>
          <w:bCs/>
          <w:sz w:val="24"/>
          <w:szCs w:val="24"/>
          <w:lang w:val="nl-NL"/>
        </w:rPr>
      </w:pPr>
      <w:r w:rsidRPr="0009671A">
        <w:rPr>
          <w:rFonts w:ascii="Tahoma" w:hAnsi="Tahoma" w:cs="Tahoma"/>
          <w:sz w:val="24"/>
          <w:szCs w:val="24"/>
          <w:lang w:val="nl-NL"/>
        </w:rPr>
        <w:t>het afleggen van financiële verantwoording;</w:t>
      </w:r>
    </w:p>
    <w:p w14:paraId="7EFD03C8" w14:textId="358BE057" w:rsidR="00C920C2" w:rsidRPr="0009671A" w:rsidRDefault="00C920C2" w:rsidP="00796C7C">
      <w:pPr>
        <w:pStyle w:val="Lijstalinea"/>
        <w:numPr>
          <w:ilvl w:val="0"/>
          <w:numId w:val="24"/>
        </w:numPr>
        <w:rPr>
          <w:rFonts w:ascii="Tahoma" w:hAnsi="Tahoma" w:cs="Tahoma"/>
          <w:bCs/>
          <w:sz w:val="24"/>
          <w:szCs w:val="24"/>
          <w:lang w:val="nl-NL"/>
        </w:rPr>
      </w:pPr>
      <w:r w:rsidRPr="0009671A">
        <w:rPr>
          <w:rFonts w:ascii="Tahoma" w:hAnsi="Tahoma" w:cs="Tahoma"/>
          <w:sz w:val="24"/>
          <w:szCs w:val="24"/>
          <w:lang w:val="nl-NL"/>
        </w:rPr>
        <w:t>het nemen van beslissingen in gevallen waarin de statuten, het HR, of het jaarplan niet voorzien.</w:t>
      </w:r>
    </w:p>
    <w:p w14:paraId="509B094B" w14:textId="04F69117" w:rsidR="0009671A" w:rsidRPr="0009671A" w:rsidRDefault="00C920C2" w:rsidP="0009671A">
      <w:pPr>
        <w:ind w:left="720"/>
        <w:rPr>
          <w:rFonts w:ascii="Tahoma" w:hAnsi="Tahoma" w:cs="Tahoma"/>
          <w:bCs/>
          <w:sz w:val="24"/>
          <w:szCs w:val="24"/>
          <w:lang w:val="nl-NL"/>
        </w:rPr>
      </w:pPr>
      <w:r w:rsidRPr="0009671A">
        <w:rPr>
          <w:rFonts w:ascii="Tahoma" w:hAnsi="Tahoma" w:cs="Tahoma"/>
          <w:sz w:val="24"/>
          <w:szCs w:val="24"/>
          <w:lang w:val="nl-NL"/>
        </w:rPr>
        <w:t>Het Dagelijks Bestuur (DB) bestaat uit de voorzitter en de secretaris.</w:t>
      </w:r>
      <w:r w:rsidR="00CD2DE8">
        <w:rPr>
          <w:rFonts w:ascii="Tahoma" w:hAnsi="Tahoma" w:cs="Tahoma"/>
          <w:sz w:val="24"/>
          <w:szCs w:val="24"/>
          <w:lang w:val="nl-NL"/>
        </w:rPr>
        <w:br/>
      </w:r>
    </w:p>
    <w:p w14:paraId="0279D9B7" w14:textId="6964B82F" w:rsidR="00C920C2" w:rsidRPr="0009671A" w:rsidRDefault="00C920C2" w:rsidP="0009671A">
      <w:pPr>
        <w:pStyle w:val="Lijstalinea"/>
        <w:numPr>
          <w:ilvl w:val="1"/>
          <w:numId w:val="21"/>
        </w:numPr>
        <w:rPr>
          <w:rFonts w:ascii="Tahoma" w:hAnsi="Tahoma" w:cs="Tahoma"/>
          <w:bCs/>
          <w:sz w:val="24"/>
          <w:szCs w:val="24"/>
          <w:lang w:val="nl-NL"/>
        </w:rPr>
      </w:pPr>
      <w:proofErr w:type="spellStart"/>
      <w:r w:rsidRPr="0009671A">
        <w:rPr>
          <w:rFonts w:ascii="Tahoma" w:eastAsia="MS Mincho" w:hAnsi="Tahoma" w:cs="Tahoma"/>
          <w:bCs/>
          <w:sz w:val="24"/>
          <w:szCs w:val="24"/>
        </w:rPr>
        <w:t>Bestuursleden</w:t>
      </w:r>
      <w:proofErr w:type="spellEnd"/>
      <w:r w:rsidRPr="0009671A">
        <w:rPr>
          <w:rFonts w:ascii="Tahoma" w:eastAsia="MS Mincho" w:hAnsi="Tahoma" w:cs="Tahoma"/>
          <w:bCs/>
          <w:sz w:val="24"/>
          <w:szCs w:val="24"/>
        </w:rPr>
        <w:t>.</w:t>
      </w:r>
    </w:p>
    <w:p w14:paraId="51ECB805" w14:textId="223DE0B4" w:rsidR="0009671A" w:rsidRPr="0009671A" w:rsidRDefault="00C920C2" w:rsidP="00796C7C">
      <w:pPr>
        <w:pStyle w:val="Lijstalinea"/>
        <w:numPr>
          <w:ilvl w:val="2"/>
          <w:numId w:val="21"/>
        </w:numPr>
        <w:rPr>
          <w:rFonts w:ascii="Tahoma" w:hAnsi="Tahoma" w:cs="Tahoma"/>
          <w:bCs/>
          <w:sz w:val="24"/>
          <w:szCs w:val="24"/>
          <w:lang w:val="nl-NL"/>
        </w:rPr>
      </w:pPr>
      <w:r w:rsidRPr="0009671A">
        <w:rPr>
          <w:rFonts w:ascii="Tahoma" w:eastAsia="MS Mincho" w:hAnsi="Tahoma" w:cs="Tahoma"/>
          <w:sz w:val="24"/>
          <w:szCs w:val="24"/>
          <w:lang w:val="nl-NL"/>
        </w:rPr>
        <w:t xml:space="preserve">De leden worden door het bestuur benoemd voor </w:t>
      </w:r>
      <w:r w:rsidR="00F75AF7" w:rsidRPr="0009671A">
        <w:rPr>
          <w:rFonts w:ascii="Tahoma" w:eastAsia="MS Mincho" w:hAnsi="Tahoma" w:cs="Tahoma"/>
          <w:sz w:val="24"/>
          <w:szCs w:val="24"/>
          <w:lang w:val="nl-NL"/>
        </w:rPr>
        <w:t>onbepaalde tijd</w:t>
      </w:r>
      <w:r w:rsidR="0009671A">
        <w:rPr>
          <w:rFonts w:ascii="Tahoma" w:eastAsia="MS Mincho" w:hAnsi="Tahoma" w:cs="Tahoma"/>
          <w:sz w:val="24"/>
          <w:szCs w:val="24"/>
          <w:lang w:val="nl-NL"/>
        </w:rPr>
        <w:t>;</w:t>
      </w:r>
    </w:p>
    <w:p w14:paraId="3CB4DBDE" w14:textId="2B9E3652" w:rsidR="00C920C2" w:rsidRPr="0009671A" w:rsidRDefault="00C920C2" w:rsidP="0009671A">
      <w:pPr>
        <w:pStyle w:val="Lijstalinea"/>
        <w:numPr>
          <w:ilvl w:val="0"/>
          <w:numId w:val="25"/>
        </w:numPr>
        <w:rPr>
          <w:rFonts w:ascii="Tahoma" w:hAnsi="Tahoma" w:cs="Tahoma"/>
          <w:bCs/>
          <w:sz w:val="24"/>
          <w:szCs w:val="24"/>
          <w:lang w:val="nl-NL"/>
        </w:rPr>
      </w:pPr>
      <w:r w:rsidRPr="0009671A">
        <w:rPr>
          <w:rFonts w:ascii="Tahoma" w:eastAsia="MS Mincho" w:hAnsi="Tahoma" w:cs="Tahoma"/>
          <w:sz w:val="24"/>
          <w:szCs w:val="24"/>
          <w:lang w:val="nl-NL"/>
        </w:rPr>
        <w:lastRenderedPageBreak/>
        <w:t>Het bestuur stelt een rooster op dat de data van aan- en aftreden weergeeft</w:t>
      </w:r>
      <w:r w:rsidR="0009671A">
        <w:rPr>
          <w:rFonts w:ascii="Tahoma" w:eastAsia="MS Mincho" w:hAnsi="Tahoma" w:cs="Tahoma"/>
          <w:sz w:val="24"/>
          <w:szCs w:val="24"/>
          <w:lang w:val="nl-NL"/>
        </w:rPr>
        <w:t>;</w:t>
      </w:r>
    </w:p>
    <w:p w14:paraId="01639F08" w14:textId="1197F4B5" w:rsidR="00C920C2" w:rsidRPr="0009671A" w:rsidRDefault="00C920C2" w:rsidP="00796C7C">
      <w:pPr>
        <w:pStyle w:val="Lijstalinea"/>
        <w:numPr>
          <w:ilvl w:val="0"/>
          <w:numId w:val="25"/>
        </w:numPr>
        <w:rPr>
          <w:rFonts w:ascii="Tahoma" w:hAnsi="Tahoma" w:cs="Tahoma"/>
          <w:bCs/>
          <w:sz w:val="24"/>
          <w:szCs w:val="24"/>
          <w:lang w:val="nl-NL"/>
        </w:rPr>
      </w:pPr>
      <w:r w:rsidRPr="0009671A">
        <w:rPr>
          <w:rFonts w:ascii="Tahoma" w:hAnsi="Tahoma" w:cs="Tahoma"/>
          <w:sz w:val="24"/>
          <w:szCs w:val="24"/>
          <w:lang w:val="nl-NL"/>
        </w:rPr>
        <w:t>Het bestuur is bevoegd het aantal bestuursleden aan te passen (conform de statuten) en om in voorkomend geval m.b.t. de voornoemde interne taakverdeling een afwijkende regeling te treffen</w:t>
      </w:r>
      <w:r w:rsidR="0009671A">
        <w:rPr>
          <w:rFonts w:ascii="Tahoma" w:hAnsi="Tahoma" w:cs="Tahoma"/>
          <w:sz w:val="24"/>
          <w:szCs w:val="24"/>
          <w:lang w:val="nl-NL"/>
        </w:rPr>
        <w:t>;</w:t>
      </w:r>
    </w:p>
    <w:p w14:paraId="6E6978A5" w14:textId="7363A497" w:rsidR="0009671A" w:rsidRPr="0009671A" w:rsidRDefault="00C920C2" w:rsidP="00796C7C">
      <w:pPr>
        <w:pStyle w:val="Lijstalinea"/>
        <w:numPr>
          <w:ilvl w:val="0"/>
          <w:numId w:val="25"/>
        </w:numPr>
        <w:rPr>
          <w:rFonts w:ascii="Tahoma" w:hAnsi="Tahoma" w:cs="Tahoma"/>
          <w:bCs/>
          <w:sz w:val="24"/>
          <w:szCs w:val="24"/>
          <w:lang w:val="nl-NL"/>
        </w:rPr>
      </w:pPr>
      <w:r w:rsidRPr="0009671A">
        <w:rPr>
          <w:rFonts w:ascii="Tahoma" w:eastAsia="MS Mincho" w:hAnsi="Tahoma" w:cs="Tahoma"/>
          <w:sz w:val="24"/>
          <w:szCs w:val="24"/>
          <w:lang w:val="nl-NL"/>
        </w:rPr>
        <w:t>Wie tussentijds in een vacature wordt benoemd, neemt op het rooster van aftreden de plaats in van zijn voorgang(st)er.</w:t>
      </w:r>
      <w:r w:rsidR="00CD2DE8">
        <w:rPr>
          <w:rFonts w:ascii="Tahoma" w:eastAsia="MS Mincho" w:hAnsi="Tahoma" w:cs="Tahoma"/>
          <w:sz w:val="24"/>
          <w:szCs w:val="24"/>
          <w:lang w:val="nl-NL"/>
        </w:rPr>
        <w:br/>
      </w:r>
    </w:p>
    <w:p w14:paraId="578B7FB5" w14:textId="77777777" w:rsidR="0009671A" w:rsidRPr="0009671A" w:rsidRDefault="00C920C2" w:rsidP="0009671A">
      <w:pPr>
        <w:pStyle w:val="Lijstalinea"/>
        <w:numPr>
          <w:ilvl w:val="1"/>
          <w:numId w:val="21"/>
        </w:numPr>
        <w:rPr>
          <w:rFonts w:ascii="Tahoma" w:hAnsi="Tahoma" w:cs="Tahoma"/>
          <w:bCs/>
          <w:sz w:val="24"/>
          <w:szCs w:val="24"/>
          <w:lang w:val="nl-NL"/>
        </w:rPr>
      </w:pPr>
      <w:r w:rsidRPr="0009671A">
        <w:rPr>
          <w:rFonts w:ascii="Tahoma" w:eastAsia="MS Mincho" w:hAnsi="Tahoma" w:cs="Tahoma"/>
          <w:bCs/>
          <w:sz w:val="24"/>
          <w:szCs w:val="24"/>
          <w:lang w:val="nl-NL"/>
        </w:rPr>
        <w:t>Vergoedingen.</w:t>
      </w:r>
    </w:p>
    <w:p w14:paraId="498203BE" w14:textId="1C373C36" w:rsidR="00302D9D" w:rsidRDefault="00C920C2" w:rsidP="00CD2DE8">
      <w:pPr>
        <w:pStyle w:val="Lijstalinea"/>
        <w:rPr>
          <w:rFonts w:ascii="Tahoma" w:hAnsi="Tahoma" w:cs="Tahoma"/>
          <w:sz w:val="24"/>
          <w:szCs w:val="24"/>
          <w:lang w:val="nl-NL"/>
        </w:rPr>
      </w:pPr>
      <w:r w:rsidRPr="0009671A">
        <w:rPr>
          <w:rFonts w:ascii="Tahoma" w:hAnsi="Tahoma" w:cs="Tahoma"/>
          <w:sz w:val="24"/>
          <w:szCs w:val="24"/>
          <w:lang w:val="nl-NL"/>
        </w:rPr>
        <w:t>Een bestuurslid kan recht doen gelden op een vergoeding van autokosten van € 0,19 per gereden kilometer of van andere kosten ten behoeve van, of tijdens werkzaamheden voor de SVD, indien het bestuur de te maken kosten noodzakelijk acht.</w:t>
      </w:r>
    </w:p>
    <w:p w14:paraId="0E0DA8A1" w14:textId="77777777" w:rsidR="00302D9D" w:rsidRDefault="00302D9D" w:rsidP="00CD2DE8">
      <w:pPr>
        <w:pStyle w:val="Lijstalinea"/>
        <w:rPr>
          <w:rFonts w:ascii="Tahoma" w:hAnsi="Tahoma" w:cs="Tahoma"/>
          <w:sz w:val="24"/>
          <w:szCs w:val="24"/>
          <w:lang w:val="nl-NL"/>
        </w:rPr>
      </w:pPr>
    </w:p>
    <w:p w14:paraId="37E28FAF" w14:textId="77777777" w:rsidR="00302D9D" w:rsidRDefault="00302D9D" w:rsidP="00302D9D">
      <w:pPr>
        <w:pStyle w:val="Lijstalinea"/>
        <w:numPr>
          <w:ilvl w:val="0"/>
          <w:numId w:val="21"/>
        </w:numPr>
        <w:rPr>
          <w:rFonts w:ascii="Tahoma" w:hAnsi="Tahoma" w:cs="Tahoma"/>
          <w:bCs/>
          <w:sz w:val="24"/>
          <w:szCs w:val="24"/>
          <w:lang w:val="nl-NL"/>
        </w:rPr>
      </w:pPr>
      <w:r w:rsidRPr="00CD2DE8">
        <w:rPr>
          <w:rFonts w:ascii="Tahoma" w:hAnsi="Tahoma" w:cs="Tahoma"/>
          <w:bCs/>
          <w:sz w:val="24"/>
          <w:szCs w:val="24"/>
          <w:lang w:val="nl-NL"/>
        </w:rPr>
        <w:t xml:space="preserve">Aanvulling op Artikel </w:t>
      </w:r>
      <w:r>
        <w:rPr>
          <w:rFonts w:ascii="Tahoma" w:hAnsi="Tahoma" w:cs="Tahoma"/>
          <w:bCs/>
          <w:sz w:val="24"/>
          <w:szCs w:val="24"/>
          <w:lang w:val="nl-NL"/>
        </w:rPr>
        <w:t>5</w:t>
      </w:r>
      <w:r w:rsidRPr="00CD2DE8">
        <w:rPr>
          <w:rFonts w:ascii="Tahoma" w:hAnsi="Tahoma" w:cs="Tahoma"/>
          <w:bCs/>
          <w:sz w:val="24"/>
          <w:szCs w:val="24"/>
          <w:lang w:val="nl-NL"/>
        </w:rPr>
        <w:t xml:space="preserve"> (Bestuur</w:t>
      </w:r>
      <w:r>
        <w:rPr>
          <w:rFonts w:ascii="Tahoma" w:hAnsi="Tahoma" w:cs="Tahoma"/>
          <w:bCs/>
          <w:sz w:val="24"/>
          <w:szCs w:val="24"/>
          <w:lang w:val="nl-NL"/>
        </w:rPr>
        <w:t>:</w:t>
      </w:r>
      <w:r w:rsidRPr="00CD2DE8">
        <w:rPr>
          <w:rFonts w:ascii="Tahoma" w:hAnsi="Tahoma" w:cs="Tahoma"/>
          <w:bCs/>
          <w:sz w:val="24"/>
          <w:szCs w:val="24"/>
          <w:lang w:val="nl-NL"/>
        </w:rPr>
        <w:t xml:space="preserve"> bijeenroeping, vergaderingen</w:t>
      </w:r>
      <w:r>
        <w:rPr>
          <w:rFonts w:ascii="Tahoma" w:hAnsi="Tahoma" w:cs="Tahoma"/>
          <w:bCs/>
          <w:sz w:val="24"/>
          <w:szCs w:val="24"/>
          <w:lang w:val="nl-NL"/>
        </w:rPr>
        <w:t>,</w:t>
      </w:r>
      <w:r w:rsidRPr="00CD2DE8">
        <w:rPr>
          <w:rFonts w:ascii="Tahoma" w:hAnsi="Tahoma" w:cs="Tahoma"/>
          <w:bCs/>
          <w:sz w:val="24"/>
          <w:szCs w:val="24"/>
          <w:lang w:val="nl-NL"/>
        </w:rPr>
        <w:t xml:space="preserve"> besluitvorming)</w:t>
      </w:r>
      <w:r>
        <w:rPr>
          <w:rFonts w:ascii="Tahoma" w:hAnsi="Tahoma" w:cs="Tahoma"/>
          <w:bCs/>
          <w:sz w:val="24"/>
          <w:szCs w:val="24"/>
          <w:lang w:val="nl-NL"/>
        </w:rPr>
        <w:t>.</w:t>
      </w:r>
      <w:r>
        <w:rPr>
          <w:rFonts w:ascii="Tahoma" w:hAnsi="Tahoma" w:cs="Tahoma"/>
          <w:bCs/>
          <w:sz w:val="24"/>
          <w:szCs w:val="24"/>
          <w:lang w:val="nl-NL"/>
        </w:rPr>
        <w:br/>
      </w:r>
    </w:p>
    <w:p w14:paraId="09AEFC27" w14:textId="77777777" w:rsidR="00302D9D" w:rsidRDefault="00302D9D" w:rsidP="00302D9D">
      <w:pPr>
        <w:pStyle w:val="Lijstalinea"/>
        <w:numPr>
          <w:ilvl w:val="1"/>
          <w:numId w:val="21"/>
        </w:numPr>
        <w:rPr>
          <w:rFonts w:ascii="Tahoma" w:hAnsi="Tahoma" w:cs="Tahoma"/>
          <w:bCs/>
          <w:sz w:val="24"/>
          <w:szCs w:val="24"/>
          <w:lang w:val="nl-NL"/>
        </w:rPr>
      </w:pPr>
      <w:r w:rsidRPr="00CD2DE8">
        <w:rPr>
          <w:rFonts w:ascii="Tahoma" w:hAnsi="Tahoma" w:cs="Tahoma"/>
          <w:bCs/>
          <w:sz w:val="24"/>
          <w:szCs w:val="24"/>
          <w:lang w:val="nl-NL"/>
        </w:rPr>
        <w:t>Bestuursvergaderingen.</w:t>
      </w:r>
    </w:p>
    <w:p w14:paraId="190C13E6" w14:textId="77777777" w:rsidR="00302D9D" w:rsidRPr="00CD2DE8" w:rsidRDefault="00302D9D" w:rsidP="00302D9D">
      <w:pPr>
        <w:pStyle w:val="Lijstalinea"/>
        <w:numPr>
          <w:ilvl w:val="2"/>
          <w:numId w:val="21"/>
        </w:numPr>
        <w:rPr>
          <w:rFonts w:ascii="Tahoma" w:hAnsi="Tahoma" w:cs="Tahoma"/>
          <w:bCs/>
          <w:sz w:val="24"/>
          <w:szCs w:val="24"/>
          <w:lang w:val="nl-NL"/>
        </w:rPr>
      </w:pPr>
      <w:r w:rsidRPr="00CD2DE8">
        <w:rPr>
          <w:rFonts w:ascii="Tahoma" w:hAnsi="Tahoma" w:cs="Tahoma"/>
          <w:sz w:val="24"/>
          <w:szCs w:val="24"/>
          <w:lang w:val="nl-NL"/>
        </w:rPr>
        <w:t>Minimaal elk kwartaal wordt een bestuursvergadering gehouden.</w:t>
      </w:r>
    </w:p>
    <w:p w14:paraId="7F642D13" w14:textId="77777777" w:rsidR="00302D9D" w:rsidRPr="00CD2DE8" w:rsidRDefault="00302D9D" w:rsidP="00302D9D">
      <w:pPr>
        <w:pStyle w:val="Lijstalinea"/>
        <w:numPr>
          <w:ilvl w:val="0"/>
          <w:numId w:val="30"/>
        </w:numPr>
        <w:rPr>
          <w:rFonts w:ascii="Tahoma" w:hAnsi="Tahoma" w:cs="Tahoma"/>
          <w:bCs/>
          <w:sz w:val="24"/>
          <w:szCs w:val="24"/>
          <w:lang w:val="nl-NL"/>
        </w:rPr>
      </w:pPr>
      <w:r w:rsidRPr="00CD2DE8">
        <w:rPr>
          <w:rFonts w:ascii="Tahoma" w:hAnsi="Tahoma" w:cs="Tahoma"/>
          <w:sz w:val="24"/>
          <w:szCs w:val="24"/>
          <w:lang w:val="nl-NL"/>
        </w:rPr>
        <w:t>De vaste agendapunten van deze bestuursvergaderingen zijn:</w:t>
      </w:r>
    </w:p>
    <w:p w14:paraId="41223FE4" w14:textId="77777777" w:rsidR="00302D9D" w:rsidRPr="00CD2DE8" w:rsidRDefault="00302D9D" w:rsidP="00302D9D">
      <w:pPr>
        <w:pStyle w:val="Lijstalinea"/>
        <w:numPr>
          <w:ilvl w:val="1"/>
          <w:numId w:val="30"/>
        </w:numPr>
        <w:ind w:left="1437"/>
        <w:rPr>
          <w:rFonts w:ascii="Tahoma" w:hAnsi="Tahoma" w:cs="Tahoma"/>
          <w:bCs/>
          <w:sz w:val="24"/>
          <w:szCs w:val="24"/>
          <w:lang w:val="nl-NL"/>
        </w:rPr>
      </w:pPr>
      <w:r w:rsidRPr="00CD2DE8">
        <w:rPr>
          <w:rFonts w:ascii="Tahoma" w:hAnsi="Tahoma" w:cs="Tahoma"/>
          <w:sz w:val="24"/>
          <w:szCs w:val="24"/>
        </w:rPr>
        <w:t>Binnengekomen post</w:t>
      </w:r>
      <w:r>
        <w:rPr>
          <w:rFonts w:ascii="Tahoma" w:hAnsi="Tahoma" w:cs="Tahoma"/>
          <w:sz w:val="24"/>
          <w:szCs w:val="24"/>
        </w:rPr>
        <w:t>;</w:t>
      </w:r>
    </w:p>
    <w:p w14:paraId="59F9EFC2" w14:textId="77777777" w:rsidR="00302D9D" w:rsidRPr="00835C98" w:rsidRDefault="00302D9D" w:rsidP="00302D9D">
      <w:pPr>
        <w:pStyle w:val="Lijstalinea"/>
        <w:numPr>
          <w:ilvl w:val="1"/>
          <w:numId w:val="30"/>
        </w:numPr>
        <w:ind w:left="1437"/>
        <w:rPr>
          <w:rFonts w:ascii="Tahoma" w:hAnsi="Tahoma" w:cs="Tahoma"/>
          <w:bCs/>
          <w:sz w:val="24"/>
          <w:szCs w:val="24"/>
          <w:lang w:val="nl-NL"/>
        </w:rPr>
      </w:pPr>
      <w:r w:rsidRPr="00835C98">
        <w:rPr>
          <w:rFonts w:ascii="Tahoma" w:hAnsi="Tahoma" w:cs="Tahoma"/>
          <w:sz w:val="24"/>
          <w:szCs w:val="24"/>
        </w:rPr>
        <w:t>Stand financiën</w:t>
      </w:r>
      <w:r>
        <w:rPr>
          <w:rFonts w:ascii="Tahoma" w:hAnsi="Tahoma" w:cs="Tahoma"/>
          <w:sz w:val="24"/>
          <w:szCs w:val="24"/>
        </w:rPr>
        <w:t>;</w:t>
      </w:r>
    </w:p>
    <w:p w14:paraId="646FCED3" w14:textId="77777777" w:rsidR="00302D9D" w:rsidRPr="00835C98" w:rsidRDefault="00302D9D" w:rsidP="00302D9D">
      <w:pPr>
        <w:pStyle w:val="Lijstalinea"/>
        <w:numPr>
          <w:ilvl w:val="1"/>
          <w:numId w:val="30"/>
        </w:numPr>
        <w:ind w:left="1437"/>
        <w:rPr>
          <w:rFonts w:ascii="Tahoma" w:hAnsi="Tahoma" w:cs="Tahoma"/>
          <w:bCs/>
          <w:sz w:val="24"/>
          <w:szCs w:val="24"/>
          <w:lang w:val="nl-NL"/>
        </w:rPr>
      </w:pPr>
      <w:r w:rsidRPr="00835C98">
        <w:rPr>
          <w:rFonts w:ascii="Tahoma" w:hAnsi="Tahoma" w:cs="Tahoma"/>
          <w:sz w:val="24"/>
          <w:szCs w:val="24"/>
        </w:rPr>
        <w:t>Plannen komende periode</w:t>
      </w:r>
      <w:r>
        <w:rPr>
          <w:rFonts w:ascii="Tahoma" w:hAnsi="Tahoma" w:cs="Tahoma"/>
          <w:sz w:val="24"/>
          <w:szCs w:val="24"/>
        </w:rPr>
        <w:t>;</w:t>
      </w:r>
    </w:p>
    <w:p w14:paraId="305E5D54" w14:textId="77777777" w:rsidR="00302D9D" w:rsidRPr="00835C98" w:rsidRDefault="00302D9D" w:rsidP="00302D9D">
      <w:pPr>
        <w:pStyle w:val="Lijstalinea"/>
        <w:numPr>
          <w:ilvl w:val="1"/>
          <w:numId w:val="30"/>
        </w:numPr>
        <w:ind w:left="1437"/>
        <w:rPr>
          <w:rFonts w:ascii="Tahoma" w:hAnsi="Tahoma" w:cs="Tahoma"/>
          <w:bCs/>
          <w:sz w:val="24"/>
          <w:szCs w:val="24"/>
          <w:lang w:val="nl-NL"/>
        </w:rPr>
      </w:pPr>
      <w:r w:rsidRPr="00835C98">
        <w:rPr>
          <w:rFonts w:ascii="Tahoma" w:hAnsi="Tahoma" w:cs="Tahoma"/>
          <w:sz w:val="24"/>
          <w:szCs w:val="24"/>
          <w:lang w:val="nl-NL"/>
        </w:rPr>
        <w:t>Wat verder nog ter tafel komt.</w:t>
      </w:r>
    </w:p>
    <w:p w14:paraId="2F2F2FD7" w14:textId="77777777" w:rsidR="00302D9D" w:rsidRPr="00835C98" w:rsidRDefault="00302D9D" w:rsidP="00302D9D">
      <w:pPr>
        <w:pStyle w:val="Lijstalinea"/>
        <w:numPr>
          <w:ilvl w:val="0"/>
          <w:numId w:val="30"/>
        </w:numPr>
        <w:rPr>
          <w:rFonts w:ascii="Tahoma" w:hAnsi="Tahoma" w:cs="Tahoma"/>
          <w:bCs/>
          <w:sz w:val="24"/>
          <w:szCs w:val="24"/>
          <w:lang w:val="nl-NL"/>
        </w:rPr>
      </w:pPr>
      <w:r w:rsidRPr="00835C98">
        <w:rPr>
          <w:rFonts w:ascii="Tahoma" w:hAnsi="Tahoma" w:cs="Tahoma"/>
          <w:sz w:val="24"/>
          <w:szCs w:val="24"/>
          <w:lang w:val="nl-NL"/>
        </w:rPr>
        <w:t>In het eerste kwartaal wordt van het voorgaande jaar een jaarverslag opgesteld en wordt door de penningmeester een financieel jaaroverzicht gemaakt en verantwoording afgelegd aan een kascontrolecommissie bestaande uit Voorzitter en Secretaris.</w:t>
      </w:r>
    </w:p>
    <w:p w14:paraId="404B1A28" w14:textId="77777777" w:rsidR="00302D9D" w:rsidRPr="00835C98" w:rsidRDefault="00302D9D" w:rsidP="00302D9D">
      <w:pPr>
        <w:pStyle w:val="Lijstalinea"/>
        <w:numPr>
          <w:ilvl w:val="0"/>
          <w:numId w:val="30"/>
        </w:numPr>
        <w:rPr>
          <w:rFonts w:ascii="Tahoma" w:hAnsi="Tahoma" w:cs="Tahoma"/>
          <w:bCs/>
          <w:sz w:val="24"/>
          <w:szCs w:val="24"/>
          <w:lang w:val="nl-NL"/>
        </w:rPr>
      </w:pPr>
      <w:r w:rsidRPr="00835C98">
        <w:rPr>
          <w:rFonts w:ascii="Tahoma" w:hAnsi="Tahoma" w:cs="Tahoma"/>
          <w:sz w:val="24"/>
          <w:szCs w:val="24"/>
          <w:lang w:val="nl-NL"/>
        </w:rPr>
        <w:t>Uiterlijk in het vierde kwartaal wordt een jaarplan en de begroting voor het volgend jaar vastgesteld.</w:t>
      </w:r>
    </w:p>
    <w:p w14:paraId="642A8AE5" w14:textId="3D0AE721" w:rsidR="0009671A" w:rsidRPr="0009671A" w:rsidRDefault="0009671A" w:rsidP="00CD2DE8">
      <w:pPr>
        <w:pStyle w:val="Lijstalinea"/>
        <w:rPr>
          <w:rFonts w:ascii="Tahoma" w:hAnsi="Tahoma" w:cs="Tahoma"/>
          <w:bCs/>
          <w:sz w:val="24"/>
          <w:szCs w:val="24"/>
          <w:lang w:val="nl-NL"/>
        </w:rPr>
      </w:pPr>
    </w:p>
    <w:p w14:paraId="4BAA7A52" w14:textId="65D8AF79" w:rsidR="00F75AF7" w:rsidRDefault="00F75AF7" w:rsidP="0009671A">
      <w:pPr>
        <w:pStyle w:val="Lijstalinea"/>
        <w:numPr>
          <w:ilvl w:val="0"/>
          <w:numId w:val="21"/>
        </w:numPr>
        <w:rPr>
          <w:rFonts w:ascii="Tahoma" w:hAnsi="Tahoma" w:cs="Tahoma"/>
          <w:bCs/>
          <w:sz w:val="24"/>
          <w:szCs w:val="24"/>
          <w:lang w:val="nl-NL"/>
        </w:rPr>
      </w:pPr>
      <w:r w:rsidRPr="0009671A">
        <w:rPr>
          <w:rFonts w:ascii="Tahoma" w:hAnsi="Tahoma" w:cs="Tahoma"/>
          <w:bCs/>
          <w:sz w:val="24"/>
          <w:szCs w:val="24"/>
          <w:lang w:val="nl-NL"/>
        </w:rPr>
        <w:t>Aanvulling op Artikel 7</w:t>
      </w:r>
      <w:r w:rsidR="007F3DA8">
        <w:rPr>
          <w:rFonts w:ascii="Tahoma" w:hAnsi="Tahoma" w:cs="Tahoma"/>
          <w:bCs/>
          <w:sz w:val="24"/>
          <w:szCs w:val="24"/>
          <w:lang w:val="nl-NL"/>
        </w:rPr>
        <w:t xml:space="preserve"> en 8</w:t>
      </w:r>
      <w:r w:rsidRPr="0009671A">
        <w:rPr>
          <w:rFonts w:ascii="Tahoma" w:hAnsi="Tahoma" w:cs="Tahoma"/>
          <w:bCs/>
          <w:sz w:val="24"/>
          <w:szCs w:val="24"/>
          <w:lang w:val="nl-NL"/>
        </w:rPr>
        <w:t xml:space="preserve"> (</w:t>
      </w:r>
      <w:r w:rsidR="007F3DA8">
        <w:rPr>
          <w:rFonts w:ascii="Tahoma" w:hAnsi="Tahoma" w:cs="Tahoma"/>
          <w:bCs/>
          <w:sz w:val="24"/>
          <w:szCs w:val="24"/>
          <w:lang w:val="nl-NL"/>
        </w:rPr>
        <w:t xml:space="preserve">Bestuur: </w:t>
      </w:r>
      <w:r w:rsidRPr="0009671A">
        <w:rPr>
          <w:rFonts w:ascii="Tahoma" w:hAnsi="Tahoma" w:cs="Tahoma"/>
          <w:bCs/>
          <w:sz w:val="24"/>
          <w:szCs w:val="24"/>
          <w:lang w:val="nl-NL"/>
        </w:rPr>
        <w:t>Taken</w:t>
      </w:r>
      <w:r w:rsidR="007F3DA8">
        <w:rPr>
          <w:rFonts w:ascii="Tahoma" w:hAnsi="Tahoma" w:cs="Tahoma"/>
          <w:bCs/>
          <w:sz w:val="24"/>
          <w:szCs w:val="24"/>
          <w:lang w:val="nl-NL"/>
        </w:rPr>
        <w:t xml:space="preserve">, </w:t>
      </w:r>
      <w:r w:rsidRPr="0009671A">
        <w:rPr>
          <w:rFonts w:ascii="Tahoma" w:hAnsi="Tahoma" w:cs="Tahoma"/>
          <w:bCs/>
          <w:sz w:val="24"/>
          <w:szCs w:val="24"/>
          <w:lang w:val="nl-NL"/>
        </w:rPr>
        <w:t>Bevoegdheden</w:t>
      </w:r>
      <w:r w:rsidR="007F3DA8">
        <w:rPr>
          <w:rFonts w:ascii="Tahoma" w:hAnsi="Tahoma" w:cs="Tahoma"/>
          <w:bCs/>
          <w:sz w:val="24"/>
          <w:szCs w:val="24"/>
          <w:lang w:val="nl-NL"/>
        </w:rPr>
        <w:t xml:space="preserve"> en vertegenwoordiging</w:t>
      </w:r>
      <w:r w:rsidRPr="0009671A">
        <w:rPr>
          <w:rFonts w:ascii="Tahoma" w:hAnsi="Tahoma" w:cs="Tahoma"/>
          <w:bCs/>
          <w:sz w:val="24"/>
          <w:szCs w:val="24"/>
          <w:lang w:val="nl-NL"/>
        </w:rPr>
        <w:t>)</w:t>
      </w:r>
      <w:r w:rsidR="00CD2DE8">
        <w:rPr>
          <w:rFonts w:ascii="Tahoma" w:hAnsi="Tahoma" w:cs="Tahoma"/>
          <w:bCs/>
          <w:sz w:val="24"/>
          <w:szCs w:val="24"/>
          <w:lang w:val="nl-NL"/>
        </w:rPr>
        <w:br/>
      </w:r>
    </w:p>
    <w:p w14:paraId="32BABE1C" w14:textId="1004D329" w:rsidR="005C5DE1" w:rsidRDefault="00C920C2" w:rsidP="00796C7C">
      <w:pPr>
        <w:pStyle w:val="Lijstalinea"/>
        <w:numPr>
          <w:ilvl w:val="1"/>
          <w:numId w:val="21"/>
        </w:numPr>
        <w:rPr>
          <w:rFonts w:ascii="Tahoma" w:hAnsi="Tahoma" w:cs="Tahoma"/>
          <w:bCs/>
          <w:sz w:val="24"/>
          <w:szCs w:val="24"/>
          <w:lang w:val="nl-NL"/>
        </w:rPr>
      </w:pPr>
      <w:r w:rsidRPr="0009671A">
        <w:rPr>
          <w:rFonts w:ascii="Tahoma" w:hAnsi="Tahoma" w:cs="Tahoma"/>
          <w:bCs/>
          <w:sz w:val="24"/>
          <w:szCs w:val="24"/>
          <w:lang w:val="nl-NL"/>
        </w:rPr>
        <w:t>Bestuursbevoegdheid en vertegenwoordiging.</w:t>
      </w:r>
    </w:p>
    <w:p w14:paraId="044A4BC2" w14:textId="44D0A175" w:rsidR="0009671A" w:rsidRPr="0009671A" w:rsidRDefault="00C920C2" w:rsidP="0009671A">
      <w:pPr>
        <w:pStyle w:val="Lijstalinea"/>
        <w:rPr>
          <w:rFonts w:ascii="Tahoma" w:hAnsi="Tahoma" w:cs="Tahoma"/>
          <w:bCs/>
          <w:sz w:val="24"/>
          <w:szCs w:val="24"/>
          <w:lang w:val="nl-NL"/>
        </w:rPr>
      </w:pPr>
      <w:r w:rsidRPr="0009671A">
        <w:rPr>
          <w:rFonts w:ascii="Tahoma" w:hAnsi="Tahoma" w:cs="Tahoma"/>
          <w:sz w:val="24"/>
          <w:szCs w:val="24"/>
          <w:lang w:val="nl-NL"/>
        </w:rPr>
        <w:t>Onverminderd de verantwoordelijkheid van het gehele bestuur voor de uitoefening van de taak van het bestuur en onverminderd de in de statuten en het HR opgedragen taken, is:</w:t>
      </w:r>
      <w:r w:rsidR="007F3DA8">
        <w:rPr>
          <w:rFonts w:ascii="Tahoma" w:hAnsi="Tahoma" w:cs="Tahoma"/>
          <w:sz w:val="24"/>
          <w:szCs w:val="24"/>
          <w:lang w:val="nl-NL"/>
        </w:rPr>
        <w:br/>
      </w:r>
    </w:p>
    <w:p w14:paraId="4A5AF445" w14:textId="45A9651E" w:rsidR="00C920C2" w:rsidRPr="0009671A" w:rsidRDefault="00C920C2" w:rsidP="00796C7C">
      <w:pPr>
        <w:pStyle w:val="Lijstalinea"/>
        <w:numPr>
          <w:ilvl w:val="2"/>
          <w:numId w:val="21"/>
        </w:numPr>
        <w:rPr>
          <w:rFonts w:ascii="Tahoma" w:hAnsi="Tahoma" w:cs="Tahoma"/>
          <w:bCs/>
          <w:sz w:val="24"/>
          <w:szCs w:val="24"/>
          <w:lang w:val="nl-NL"/>
        </w:rPr>
      </w:pPr>
      <w:r w:rsidRPr="0009671A">
        <w:rPr>
          <w:rFonts w:ascii="Tahoma" w:hAnsi="Tahoma" w:cs="Tahoma"/>
          <w:sz w:val="24"/>
          <w:szCs w:val="24"/>
          <w:lang w:val="nl-NL"/>
        </w:rPr>
        <w:t xml:space="preserve">de </w:t>
      </w:r>
      <w:r w:rsidRPr="0009671A">
        <w:rPr>
          <w:rFonts w:ascii="Tahoma" w:hAnsi="Tahoma" w:cs="Tahoma"/>
          <w:sz w:val="24"/>
          <w:szCs w:val="24"/>
          <w:u w:val="single"/>
          <w:lang w:val="nl-NL"/>
        </w:rPr>
        <w:t>Voorzitter</w:t>
      </w:r>
      <w:r w:rsidRPr="0009671A">
        <w:rPr>
          <w:rFonts w:ascii="Tahoma" w:hAnsi="Tahoma" w:cs="Tahoma"/>
          <w:sz w:val="24"/>
          <w:szCs w:val="24"/>
          <w:lang w:val="nl-NL"/>
        </w:rPr>
        <w:t xml:space="preserve"> met name belast met:</w:t>
      </w:r>
    </w:p>
    <w:p w14:paraId="1B9C94ED" w14:textId="77777777" w:rsidR="0009671A" w:rsidRPr="0009671A" w:rsidRDefault="00C920C2" w:rsidP="00796C7C">
      <w:pPr>
        <w:pStyle w:val="Lijstalinea"/>
        <w:numPr>
          <w:ilvl w:val="3"/>
          <w:numId w:val="21"/>
        </w:numPr>
        <w:rPr>
          <w:rFonts w:ascii="Tahoma" w:hAnsi="Tahoma" w:cs="Tahoma"/>
          <w:bCs/>
          <w:sz w:val="24"/>
          <w:szCs w:val="24"/>
          <w:lang w:val="nl-NL"/>
        </w:rPr>
      </w:pPr>
      <w:r w:rsidRPr="0009671A">
        <w:rPr>
          <w:rFonts w:ascii="Tahoma" w:hAnsi="Tahoma" w:cs="Tahoma"/>
          <w:sz w:val="24"/>
          <w:szCs w:val="24"/>
          <w:lang w:val="nl-NL"/>
        </w:rPr>
        <w:t>de algemene leiding over de SVD;</w:t>
      </w:r>
    </w:p>
    <w:p w14:paraId="7532F201" w14:textId="55B70528" w:rsidR="00C920C2" w:rsidRPr="0009671A" w:rsidRDefault="00C920C2" w:rsidP="0009671A">
      <w:pPr>
        <w:pStyle w:val="Lijstalinea"/>
        <w:numPr>
          <w:ilvl w:val="0"/>
          <w:numId w:val="26"/>
        </w:numPr>
        <w:rPr>
          <w:rFonts w:ascii="Tahoma" w:hAnsi="Tahoma" w:cs="Tahoma"/>
          <w:bCs/>
          <w:sz w:val="24"/>
          <w:szCs w:val="24"/>
          <w:lang w:val="nl-NL"/>
        </w:rPr>
      </w:pPr>
      <w:r w:rsidRPr="0009671A">
        <w:rPr>
          <w:rFonts w:ascii="Tahoma" w:hAnsi="Tahoma" w:cs="Tahoma"/>
          <w:sz w:val="24"/>
          <w:szCs w:val="24"/>
          <w:lang w:val="nl-NL"/>
        </w:rPr>
        <w:t>het vertegenwoordigen van de SVD (in het bijzonder van het Bestuur) bij externe gelegenheden;</w:t>
      </w:r>
    </w:p>
    <w:p w14:paraId="4903D719" w14:textId="2366D788" w:rsidR="009C4C92" w:rsidRPr="0009671A" w:rsidRDefault="00C920C2" w:rsidP="00796C7C">
      <w:pPr>
        <w:pStyle w:val="Lijstalinea"/>
        <w:numPr>
          <w:ilvl w:val="0"/>
          <w:numId w:val="26"/>
        </w:numPr>
        <w:rPr>
          <w:rFonts w:ascii="Tahoma" w:hAnsi="Tahoma" w:cs="Tahoma"/>
          <w:bCs/>
          <w:sz w:val="24"/>
          <w:szCs w:val="24"/>
          <w:lang w:val="nl-NL"/>
        </w:rPr>
      </w:pPr>
      <w:r w:rsidRPr="0009671A">
        <w:rPr>
          <w:rFonts w:ascii="Tahoma" w:hAnsi="Tahoma" w:cs="Tahoma"/>
          <w:sz w:val="24"/>
          <w:szCs w:val="24"/>
          <w:lang w:val="nl-NL"/>
        </w:rPr>
        <w:t>het leiden van de vergaderingen met het bestuur;</w:t>
      </w:r>
    </w:p>
    <w:p w14:paraId="12095E7F" w14:textId="33E63481" w:rsidR="00C920C2" w:rsidRPr="0009671A" w:rsidRDefault="00C920C2" w:rsidP="00796C7C">
      <w:pPr>
        <w:pStyle w:val="Lijstalinea"/>
        <w:numPr>
          <w:ilvl w:val="0"/>
          <w:numId w:val="26"/>
        </w:numPr>
        <w:rPr>
          <w:rFonts w:ascii="Tahoma" w:hAnsi="Tahoma" w:cs="Tahoma"/>
          <w:bCs/>
          <w:sz w:val="24"/>
          <w:szCs w:val="24"/>
          <w:lang w:val="nl-NL"/>
        </w:rPr>
      </w:pPr>
      <w:r w:rsidRPr="0009671A">
        <w:rPr>
          <w:rFonts w:ascii="Tahoma" w:hAnsi="Tahoma" w:cs="Tahoma"/>
          <w:sz w:val="24"/>
          <w:szCs w:val="24"/>
          <w:lang w:val="nl-NL"/>
        </w:rPr>
        <w:t>het toezien op naleving van statuten, HR en jaarplan;</w:t>
      </w:r>
    </w:p>
    <w:p w14:paraId="75D5B803" w14:textId="0541BB3D" w:rsidR="00796C7C" w:rsidRPr="0009671A" w:rsidRDefault="00C920C2" w:rsidP="00796C7C">
      <w:pPr>
        <w:pStyle w:val="Lijstalinea"/>
        <w:numPr>
          <w:ilvl w:val="0"/>
          <w:numId w:val="26"/>
        </w:numPr>
        <w:rPr>
          <w:rFonts w:ascii="Tahoma" w:hAnsi="Tahoma" w:cs="Tahoma"/>
          <w:bCs/>
          <w:sz w:val="24"/>
          <w:szCs w:val="24"/>
          <w:lang w:val="nl-NL"/>
        </w:rPr>
      </w:pPr>
      <w:r w:rsidRPr="0009671A">
        <w:rPr>
          <w:rFonts w:ascii="Tahoma" w:hAnsi="Tahoma" w:cs="Tahoma"/>
          <w:sz w:val="24"/>
          <w:szCs w:val="24"/>
          <w:lang w:val="nl-NL"/>
        </w:rPr>
        <w:t>het toezien op het rooster van aftreden van de bestuursleden;</w:t>
      </w:r>
    </w:p>
    <w:p w14:paraId="706FFBDE" w14:textId="1BE26A26" w:rsidR="00370115" w:rsidRPr="0009671A" w:rsidRDefault="00C920C2" w:rsidP="00796C7C">
      <w:pPr>
        <w:pStyle w:val="Lijstalinea"/>
        <w:numPr>
          <w:ilvl w:val="0"/>
          <w:numId w:val="26"/>
        </w:numPr>
        <w:rPr>
          <w:rFonts w:ascii="Tahoma" w:hAnsi="Tahoma" w:cs="Tahoma"/>
          <w:bCs/>
          <w:sz w:val="24"/>
          <w:szCs w:val="24"/>
          <w:lang w:val="nl-NL"/>
        </w:rPr>
      </w:pPr>
      <w:r w:rsidRPr="0009671A">
        <w:rPr>
          <w:rFonts w:ascii="Tahoma" w:hAnsi="Tahoma" w:cs="Tahoma"/>
          <w:sz w:val="24"/>
          <w:szCs w:val="24"/>
          <w:lang w:val="nl-NL"/>
        </w:rPr>
        <w:t>het onderhouden van de externe betrekkingen.</w:t>
      </w:r>
    </w:p>
    <w:p w14:paraId="112FAAD9" w14:textId="0F0175C6" w:rsidR="0009671A" w:rsidRDefault="00C920C2" w:rsidP="0009671A">
      <w:pPr>
        <w:ind w:left="1080"/>
        <w:rPr>
          <w:rFonts w:ascii="Tahoma" w:hAnsi="Tahoma" w:cs="Tahoma"/>
          <w:sz w:val="24"/>
          <w:szCs w:val="24"/>
          <w:lang w:val="nl-NL"/>
        </w:rPr>
      </w:pPr>
      <w:r w:rsidRPr="0009671A">
        <w:rPr>
          <w:rFonts w:ascii="Tahoma" w:hAnsi="Tahoma" w:cs="Tahoma"/>
          <w:sz w:val="24"/>
          <w:szCs w:val="24"/>
          <w:lang w:val="nl-NL"/>
        </w:rPr>
        <w:lastRenderedPageBreak/>
        <w:t>De voorzitter wordt bijgestaan en in voorkomend geval waargenomen door de secretaris</w:t>
      </w:r>
      <w:r w:rsidR="005B72F9">
        <w:rPr>
          <w:rFonts w:ascii="Tahoma" w:hAnsi="Tahoma" w:cs="Tahoma"/>
          <w:sz w:val="24"/>
          <w:szCs w:val="24"/>
          <w:lang w:val="nl-NL"/>
        </w:rPr>
        <w:t>.</w:t>
      </w:r>
      <w:r w:rsidR="00CD2DE8">
        <w:rPr>
          <w:rFonts w:ascii="Tahoma" w:hAnsi="Tahoma" w:cs="Tahoma"/>
          <w:sz w:val="24"/>
          <w:szCs w:val="24"/>
          <w:lang w:val="nl-NL"/>
        </w:rPr>
        <w:br/>
      </w:r>
    </w:p>
    <w:p w14:paraId="534AD74A" w14:textId="3014CF38" w:rsidR="0009671A" w:rsidRPr="005B72F9" w:rsidRDefault="00C920C2" w:rsidP="005B72F9">
      <w:pPr>
        <w:pStyle w:val="Lijstalinea"/>
        <w:numPr>
          <w:ilvl w:val="0"/>
          <w:numId w:val="29"/>
        </w:numPr>
        <w:rPr>
          <w:rFonts w:ascii="Tahoma" w:hAnsi="Tahoma" w:cs="Tahoma"/>
          <w:bCs/>
          <w:sz w:val="24"/>
          <w:szCs w:val="24"/>
          <w:lang w:val="nl-NL"/>
        </w:rPr>
      </w:pPr>
      <w:r w:rsidRPr="005B72F9">
        <w:rPr>
          <w:rFonts w:ascii="Tahoma" w:hAnsi="Tahoma" w:cs="Tahoma"/>
          <w:sz w:val="24"/>
          <w:szCs w:val="24"/>
          <w:lang w:val="nl-NL"/>
        </w:rPr>
        <w:t xml:space="preserve">de </w:t>
      </w:r>
      <w:r w:rsidRPr="005B72F9">
        <w:rPr>
          <w:rFonts w:ascii="Tahoma" w:hAnsi="Tahoma" w:cs="Tahoma"/>
          <w:sz w:val="24"/>
          <w:szCs w:val="24"/>
          <w:u w:val="single"/>
          <w:lang w:val="nl-NL"/>
        </w:rPr>
        <w:t>Secretaris</w:t>
      </w:r>
      <w:r w:rsidRPr="005B72F9">
        <w:rPr>
          <w:rFonts w:ascii="Tahoma" w:hAnsi="Tahoma" w:cs="Tahoma"/>
          <w:sz w:val="24"/>
          <w:szCs w:val="24"/>
          <w:lang w:val="nl-NL"/>
        </w:rPr>
        <w:t xml:space="preserve"> met name belast met:</w:t>
      </w:r>
    </w:p>
    <w:p w14:paraId="01BCB6D8" w14:textId="57A08366" w:rsidR="00C920C2" w:rsidRPr="005B72F9" w:rsidRDefault="00C920C2" w:rsidP="005B72F9">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voeren van het secretariaat van de SVD;</w:t>
      </w:r>
    </w:p>
    <w:p w14:paraId="3FBF39AF" w14:textId="5268452B" w:rsidR="00C920C2" w:rsidRPr="005B72F9" w:rsidRDefault="00C920C2" w:rsidP="00796C7C">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waarnemen van de voorzitter bij diens afwezigheid;</w:t>
      </w:r>
    </w:p>
    <w:p w14:paraId="2614D7C7" w14:textId="5DCA6AF8" w:rsidR="00C920C2" w:rsidRPr="005B72F9" w:rsidRDefault="00C920C2" w:rsidP="00796C7C">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verzorgen van de correspondentie van het bestuur;</w:t>
      </w:r>
    </w:p>
    <w:p w14:paraId="08A6B8AD" w14:textId="128C9A78" w:rsidR="00C920C2" w:rsidRPr="005B72F9" w:rsidRDefault="00C920C2" w:rsidP="00796C7C">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registreren van ontvangen schenkingen;</w:t>
      </w:r>
    </w:p>
    <w:p w14:paraId="7F076DFB" w14:textId="19C2E70D" w:rsidR="00C920C2" w:rsidRPr="005B72F9" w:rsidRDefault="00C920C2" w:rsidP="00796C7C">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opmaken van de notulen van de bestuursvergaderingen;</w:t>
      </w:r>
    </w:p>
    <w:p w14:paraId="77C631B6" w14:textId="1F09411A" w:rsidR="00FD0F7F" w:rsidRPr="005B72F9" w:rsidRDefault="00C920C2" w:rsidP="00796C7C">
      <w:pPr>
        <w:pStyle w:val="Lijstalinea"/>
        <w:numPr>
          <w:ilvl w:val="1"/>
          <w:numId w:val="28"/>
        </w:numPr>
        <w:ind w:left="1437"/>
        <w:rPr>
          <w:rFonts w:ascii="Tahoma" w:hAnsi="Tahoma" w:cs="Tahoma"/>
          <w:bCs/>
          <w:sz w:val="24"/>
          <w:szCs w:val="24"/>
          <w:lang w:val="nl-NL"/>
        </w:rPr>
      </w:pPr>
      <w:r w:rsidRPr="005B72F9">
        <w:rPr>
          <w:rFonts w:ascii="Tahoma" w:hAnsi="Tahoma" w:cs="Tahoma"/>
          <w:sz w:val="24"/>
          <w:szCs w:val="24"/>
          <w:lang w:val="nl-NL"/>
        </w:rPr>
        <w:t>het opstellen van het jaarverslag.</w:t>
      </w:r>
    </w:p>
    <w:p w14:paraId="6083FE43" w14:textId="460FEDBE" w:rsidR="005B72F9" w:rsidRPr="00CD2DE8" w:rsidRDefault="00C920C2" w:rsidP="00CD2DE8">
      <w:pPr>
        <w:ind w:left="1077"/>
        <w:rPr>
          <w:rFonts w:ascii="Tahoma" w:hAnsi="Tahoma" w:cs="Tahoma"/>
          <w:bCs/>
          <w:sz w:val="24"/>
          <w:szCs w:val="24"/>
          <w:lang w:val="nl-NL"/>
        </w:rPr>
      </w:pPr>
      <w:r w:rsidRPr="00CD2DE8">
        <w:rPr>
          <w:rFonts w:ascii="Tahoma" w:hAnsi="Tahoma" w:cs="Tahoma"/>
          <w:sz w:val="24"/>
          <w:szCs w:val="24"/>
          <w:lang w:val="nl-NL"/>
        </w:rPr>
        <w:t>De secretaris wordt in voorkomend geval waargenomen door de voorzitter.</w:t>
      </w:r>
      <w:r w:rsidR="00CD2DE8" w:rsidRPr="00CD2DE8">
        <w:rPr>
          <w:rFonts w:ascii="Tahoma" w:hAnsi="Tahoma" w:cs="Tahoma"/>
          <w:sz w:val="24"/>
          <w:szCs w:val="24"/>
          <w:lang w:val="nl-NL"/>
        </w:rPr>
        <w:br/>
      </w:r>
    </w:p>
    <w:p w14:paraId="7099313D" w14:textId="51C77574" w:rsidR="00C920C2" w:rsidRPr="005B72F9" w:rsidRDefault="00C920C2" w:rsidP="005B72F9">
      <w:pPr>
        <w:pStyle w:val="Lijstalinea"/>
        <w:numPr>
          <w:ilvl w:val="0"/>
          <w:numId w:val="29"/>
        </w:numPr>
        <w:rPr>
          <w:rFonts w:ascii="Tahoma" w:hAnsi="Tahoma" w:cs="Tahoma"/>
          <w:bCs/>
          <w:sz w:val="24"/>
          <w:szCs w:val="24"/>
          <w:lang w:val="nl-NL"/>
        </w:rPr>
      </w:pPr>
      <w:r w:rsidRPr="005B72F9">
        <w:rPr>
          <w:rFonts w:ascii="Tahoma" w:hAnsi="Tahoma" w:cs="Tahoma"/>
          <w:sz w:val="24"/>
          <w:szCs w:val="24"/>
          <w:lang w:val="nl-NL"/>
        </w:rPr>
        <w:t xml:space="preserve">de </w:t>
      </w:r>
      <w:r w:rsidRPr="005B72F9">
        <w:rPr>
          <w:rFonts w:ascii="Tahoma" w:hAnsi="Tahoma" w:cs="Tahoma"/>
          <w:sz w:val="24"/>
          <w:szCs w:val="24"/>
          <w:u w:val="single"/>
          <w:lang w:val="nl-NL"/>
        </w:rPr>
        <w:t>Penningmeester</w:t>
      </w:r>
      <w:r w:rsidRPr="005B72F9">
        <w:rPr>
          <w:rFonts w:ascii="Tahoma" w:hAnsi="Tahoma" w:cs="Tahoma"/>
          <w:sz w:val="24"/>
          <w:szCs w:val="24"/>
          <w:lang w:val="nl-NL"/>
        </w:rPr>
        <w:t xml:space="preserve"> met name belast met:</w:t>
      </w:r>
    </w:p>
    <w:p w14:paraId="4002D68A" w14:textId="0D856AAA"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beheren van de financiële middelen van de SVD</w:t>
      </w:r>
      <w:r w:rsidR="00AC126C" w:rsidRPr="005B72F9">
        <w:rPr>
          <w:rFonts w:ascii="Tahoma" w:hAnsi="Tahoma" w:cs="Tahoma"/>
          <w:sz w:val="24"/>
          <w:szCs w:val="24"/>
          <w:lang w:val="nl-NL"/>
        </w:rPr>
        <w:t>;</w:t>
      </w:r>
    </w:p>
    <w:p w14:paraId="47ED3CD5" w14:textId="06F9883A"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opstellen en bewaken van de financiële meerjarenplanning en jaarbegroting;</w:t>
      </w:r>
    </w:p>
    <w:p w14:paraId="734382E7" w14:textId="1222A9D3"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beschikbaar stellen van budgetten conform het goedgekeurde jaarplan en de daaraan gekoppelde jaarbegroting;</w:t>
      </w:r>
    </w:p>
    <w:p w14:paraId="0001DBB9" w14:textId="6C9CAF6E"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zelfstandig betalen van rekeningen conform het mandaat van het bestuur;</w:t>
      </w:r>
    </w:p>
    <w:p w14:paraId="6256E8CD" w14:textId="6835C12F"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voeren van een overzichtelijke kasboekhouding alsmede bijhouden van een lijst van eigendommen</w:t>
      </w:r>
      <w:r w:rsidR="00AC126C" w:rsidRPr="005B72F9">
        <w:rPr>
          <w:rFonts w:ascii="Tahoma" w:hAnsi="Tahoma" w:cs="Tahoma"/>
          <w:sz w:val="24"/>
          <w:szCs w:val="24"/>
          <w:lang w:val="nl-NL"/>
        </w:rPr>
        <w:t>;</w:t>
      </w:r>
    </w:p>
    <w:p w14:paraId="3B2DDAD7" w14:textId="5C0DDD59"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werven en registreren van begunstigers en het innen van hun bijdragen;</w:t>
      </w:r>
    </w:p>
    <w:p w14:paraId="69312DB0" w14:textId="6D9C5BAA" w:rsidR="00C920C2"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voorbereiden van aanvragen voor subsidiegevers;</w:t>
      </w:r>
    </w:p>
    <w:p w14:paraId="4CAD2904" w14:textId="3CC4F409" w:rsidR="00AC126C" w:rsidRPr="005B72F9"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lang w:val="nl-NL"/>
        </w:rPr>
        <w:t>het opstellen van de financiële verantwoording na afloop van het stichtingsjaar.</w:t>
      </w:r>
    </w:p>
    <w:p w14:paraId="753F6929" w14:textId="756FBADA" w:rsidR="005B72F9" w:rsidRPr="00CD2DE8" w:rsidRDefault="00C920C2" w:rsidP="00CD2DE8">
      <w:pPr>
        <w:ind w:left="1077"/>
        <w:rPr>
          <w:rFonts w:ascii="Tahoma" w:hAnsi="Tahoma" w:cs="Tahoma"/>
          <w:bCs/>
          <w:sz w:val="24"/>
          <w:szCs w:val="24"/>
          <w:lang w:val="nl-NL"/>
        </w:rPr>
      </w:pPr>
      <w:r w:rsidRPr="00CD2DE8">
        <w:rPr>
          <w:rFonts w:ascii="Tahoma" w:hAnsi="Tahoma" w:cs="Tahoma"/>
          <w:sz w:val="24"/>
          <w:szCs w:val="24"/>
          <w:lang w:val="nl-NL"/>
        </w:rPr>
        <w:t>De Penningmeester wordt in voorkomend geval waargenomen door een van de andere bestuursleden.</w:t>
      </w:r>
      <w:r w:rsidR="00CD2DE8">
        <w:rPr>
          <w:rFonts w:ascii="Tahoma" w:hAnsi="Tahoma" w:cs="Tahoma"/>
          <w:sz w:val="24"/>
          <w:szCs w:val="24"/>
          <w:lang w:val="nl-NL"/>
        </w:rPr>
        <w:br/>
      </w:r>
    </w:p>
    <w:p w14:paraId="5289D181" w14:textId="0D3D87F2" w:rsidR="00370115" w:rsidRPr="005B72F9" w:rsidRDefault="00C920C2" w:rsidP="005B72F9">
      <w:pPr>
        <w:pStyle w:val="Lijstalinea"/>
        <w:numPr>
          <w:ilvl w:val="0"/>
          <w:numId w:val="29"/>
        </w:numPr>
        <w:rPr>
          <w:rFonts w:ascii="Tahoma" w:hAnsi="Tahoma" w:cs="Tahoma"/>
          <w:bCs/>
          <w:sz w:val="24"/>
          <w:szCs w:val="24"/>
          <w:lang w:val="nl-NL"/>
        </w:rPr>
      </w:pPr>
      <w:r w:rsidRPr="005B72F9">
        <w:rPr>
          <w:rFonts w:ascii="Tahoma" w:hAnsi="Tahoma" w:cs="Tahoma"/>
          <w:sz w:val="24"/>
          <w:szCs w:val="24"/>
          <w:u w:val="single"/>
          <w:lang w:val="nl-NL"/>
        </w:rPr>
        <w:t>Overige functionarissen</w:t>
      </w:r>
      <w:r w:rsidR="005B72F9">
        <w:rPr>
          <w:rFonts w:ascii="Tahoma" w:hAnsi="Tahoma" w:cs="Tahoma"/>
          <w:sz w:val="24"/>
          <w:szCs w:val="24"/>
          <w:lang w:val="nl-NL"/>
        </w:rPr>
        <w:t>.</w:t>
      </w:r>
    </w:p>
    <w:p w14:paraId="6EC03782" w14:textId="5A60457D" w:rsidR="005B72F9" w:rsidRPr="005B72F9" w:rsidRDefault="00C920C2" w:rsidP="005B72F9">
      <w:pPr>
        <w:pStyle w:val="Lijstalinea"/>
        <w:ind w:left="1080"/>
        <w:rPr>
          <w:rFonts w:ascii="Tahoma" w:hAnsi="Tahoma" w:cs="Tahoma"/>
          <w:bCs/>
          <w:sz w:val="24"/>
          <w:szCs w:val="24"/>
          <w:lang w:val="nl-NL"/>
        </w:rPr>
      </w:pPr>
      <w:r w:rsidRPr="005B72F9">
        <w:rPr>
          <w:rFonts w:ascii="Tahoma" w:hAnsi="Tahoma" w:cs="Tahoma"/>
          <w:sz w:val="24"/>
          <w:szCs w:val="24"/>
          <w:lang w:val="nl-NL"/>
        </w:rPr>
        <w:t xml:space="preserve">Ter ondersteuning van het bestuur voor hulp bij het Veteranen </w:t>
      </w:r>
      <w:r w:rsidR="00AC126C" w:rsidRPr="005B72F9">
        <w:rPr>
          <w:rFonts w:ascii="Tahoma" w:hAnsi="Tahoma" w:cs="Tahoma"/>
          <w:sz w:val="24"/>
          <w:szCs w:val="24"/>
          <w:lang w:val="nl-NL"/>
        </w:rPr>
        <w:t>café</w:t>
      </w:r>
      <w:r w:rsidRPr="005B72F9">
        <w:rPr>
          <w:rFonts w:ascii="Tahoma" w:hAnsi="Tahoma" w:cs="Tahoma"/>
          <w:sz w:val="24"/>
          <w:szCs w:val="24"/>
          <w:lang w:val="nl-NL"/>
        </w:rPr>
        <w:t>, de internet site, en voor hulpverlening aan veteranen kan het bestuur een beroep doen op vrijwilligers en nuldelijnshulpverleners.</w:t>
      </w:r>
      <w:r w:rsidR="00CD2DE8">
        <w:rPr>
          <w:rFonts w:ascii="Tahoma" w:hAnsi="Tahoma" w:cs="Tahoma"/>
          <w:sz w:val="24"/>
          <w:szCs w:val="24"/>
          <w:lang w:val="nl-NL"/>
        </w:rPr>
        <w:br/>
      </w:r>
    </w:p>
    <w:p w14:paraId="4A8948AD" w14:textId="5A4C9A8D" w:rsidR="00C920C2" w:rsidRPr="00CD2DE8" w:rsidRDefault="00C920C2" w:rsidP="005B72F9">
      <w:pPr>
        <w:pStyle w:val="Lijstalinea"/>
        <w:numPr>
          <w:ilvl w:val="1"/>
          <w:numId w:val="29"/>
        </w:numPr>
        <w:ind w:left="1437"/>
        <w:rPr>
          <w:rFonts w:ascii="Tahoma" w:hAnsi="Tahoma" w:cs="Tahoma"/>
          <w:bCs/>
          <w:sz w:val="24"/>
          <w:szCs w:val="24"/>
          <w:lang w:val="nl-NL"/>
        </w:rPr>
      </w:pPr>
      <w:r w:rsidRPr="005B72F9">
        <w:rPr>
          <w:rFonts w:ascii="Tahoma" w:hAnsi="Tahoma" w:cs="Tahoma"/>
          <w:sz w:val="24"/>
          <w:szCs w:val="24"/>
          <w:u w:val="single"/>
          <w:lang w:val="nl-NL"/>
        </w:rPr>
        <w:t xml:space="preserve">Vrijwilligers Veteranen </w:t>
      </w:r>
      <w:proofErr w:type="spellStart"/>
      <w:r w:rsidRPr="005B72F9">
        <w:rPr>
          <w:rFonts w:ascii="Tahoma" w:hAnsi="Tahoma" w:cs="Tahoma"/>
          <w:sz w:val="24"/>
          <w:szCs w:val="24"/>
          <w:u w:val="single"/>
          <w:lang w:val="nl-NL"/>
        </w:rPr>
        <w:t>cafe</w:t>
      </w:r>
      <w:proofErr w:type="spellEnd"/>
      <w:r w:rsidRPr="005B72F9">
        <w:rPr>
          <w:rFonts w:ascii="Tahoma" w:hAnsi="Tahoma" w:cs="Tahoma"/>
          <w:sz w:val="24"/>
          <w:szCs w:val="24"/>
          <w:u w:val="single"/>
          <w:lang w:val="nl-NL"/>
        </w:rPr>
        <w:t xml:space="preserve"> </w:t>
      </w:r>
      <w:r w:rsidRPr="005B72F9">
        <w:rPr>
          <w:rFonts w:ascii="Tahoma" w:hAnsi="Tahoma" w:cs="Tahoma"/>
          <w:sz w:val="24"/>
          <w:szCs w:val="24"/>
          <w:lang w:val="nl-NL"/>
        </w:rPr>
        <w:t>treden op als gastheer of -vrouw en ondersteunen met</w:t>
      </w:r>
      <w:r w:rsidRPr="005B72F9">
        <w:rPr>
          <w:rFonts w:ascii="Tahoma" w:hAnsi="Tahoma" w:cs="Tahoma"/>
          <w:strike/>
          <w:sz w:val="24"/>
          <w:szCs w:val="24"/>
          <w:lang w:val="nl-NL"/>
        </w:rPr>
        <w:t>:</w:t>
      </w:r>
    </w:p>
    <w:p w14:paraId="0FB5F4D6" w14:textId="456BF840" w:rsidR="00C920C2" w:rsidRPr="00CD2DE8" w:rsidRDefault="00C920C2" w:rsidP="00CD2DE8">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uitvoeren toegangscontrole;</w:t>
      </w:r>
    </w:p>
    <w:p w14:paraId="527E5D01" w14:textId="387C0AF6" w:rsidR="00C920C2" w:rsidRPr="00CD2DE8" w:rsidRDefault="00C920C2" w:rsidP="00796C7C">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registratie gegevens bezoekende veteranen;</w:t>
      </w:r>
    </w:p>
    <w:p w14:paraId="2E2199C1" w14:textId="3A56B5D6" w:rsidR="00CD2DE8" w:rsidRPr="00CD2DE8" w:rsidRDefault="00C920C2" w:rsidP="00796C7C">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leveren of verzorgen van consumpties.</w:t>
      </w:r>
      <w:r w:rsidR="00CD2DE8">
        <w:rPr>
          <w:rFonts w:ascii="Tahoma" w:hAnsi="Tahoma" w:cs="Tahoma"/>
          <w:sz w:val="24"/>
          <w:szCs w:val="24"/>
          <w:lang w:val="nl-NL"/>
        </w:rPr>
        <w:br/>
      </w:r>
    </w:p>
    <w:p w14:paraId="50B615AA" w14:textId="73143CF3" w:rsidR="00C920C2" w:rsidRPr="00CD2DE8" w:rsidRDefault="00C920C2" w:rsidP="00CD2DE8">
      <w:pPr>
        <w:pStyle w:val="Lijstalinea"/>
        <w:numPr>
          <w:ilvl w:val="1"/>
          <w:numId w:val="29"/>
        </w:numPr>
        <w:ind w:left="1437"/>
        <w:rPr>
          <w:rFonts w:ascii="Tahoma" w:hAnsi="Tahoma" w:cs="Tahoma"/>
          <w:bCs/>
          <w:sz w:val="24"/>
          <w:szCs w:val="24"/>
          <w:lang w:val="nl-NL"/>
        </w:rPr>
      </w:pPr>
      <w:r w:rsidRPr="00CD2DE8">
        <w:rPr>
          <w:rFonts w:ascii="Tahoma" w:hAnsi="Tahoma" w:cs="Tahoma"/>
          <w:sz w:val="24"/>
          <w:szCs w:val="24"/>
          <w:u w:val="single"/>
          <w:lang w:val="nl-NL"/>
        </w:rPr>
        <w:t>Vrijwilliger Internet site</w:t>
      </w:r>
      <w:r w:rsidRPr="00CD2DE8">
        <w:rPr>
          <w:rFonts w:ascii="Tahoma" w:hAnsi="Tahoma" w:cs="Tahoma"/>
          <w:sz w:val="24"/>
          <w:szCs w:val="24"/>
          <w:lang w:val="nl-NL"/>
        </w:rPr>
        <w:t xml:space="preserve"> ondersteund het bestuur met:</w:t>
      </w:r>
    </w:p>
    <w:p w14:paraId="7469F8A4" w14:textId="778E14DB" w:rsidR="00C920C2" w:rsidRPr="00CD2DE8" w:rsidRDefault="00C920C2" w:rsidP="00796C7C">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opzetten en onderhouden internet site SV</w:t>
      </w:r>
      <w:r w:rsidR="00AC126C" w:rsidRPr="00CD2DE8">
        <w:rPr>
          <w:rFonts w:ascii="Tahoma" w:hAnsi="Tahoma" w:cs="Tahoma"/>
          <w:sz w:val="24"/>
          <w:szCs w:val="24"/>
          <w:lang w:val="nl-NL"/>
        </w:rPr>
        <w:t>D</w:t>
      </w:r>
      <w:r w:rsidR="00370115" w:rsidRPr="00CD2DE8">
        <w:rPr>
          <w:rFonts w:ascii="Tahoma" w:hAnsi="Tahoma" w:cs="Tahoma"/>
          <w:sz w:val="24"/>
          <w:szCs w:val="24"/>
          <w:lang w:val="nl-NL"/>
        </w:rPr>
        <w:t>;</w:t>
      </w:r>
    </w:p>
    <w:p w14:paraId="5EC9AC2B" w14:textId="2B8A9C06" w:rsidR="00CD2DE8" w:rsidRPr="00CD2DE8" w:rsidRDefault="00C920C2" w:rsidP="00796C7C">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doet voorstellen voor opzet en onderhoud</w:t>
      </w:r>
      <w:r w:rsidR="00370115" w:rsidRPr="00CD2DE8">
        <w:rPr>
          <w:rFonts w:ascii="Tahoma" w:hAnsi="Tahoma" w:cs="Tahoma"/>
          <w:sz w:val="24"/>
          <w:szCs w:val="24"/>
          <w:lang w:val="nl-NL"/>
        </w:rPr>
        <w:t>.</w:t>
      </w:r>
      <w:r w:rsidR="00CD2DE8">
        <w:rPr>
          <w:rFonts w:ascii="Tahoma" w:hAnsi="Tahoma" w:cs="Tahoma"/>
          <w:sz w:val="24"/>
          <w:szCs w:val="24"/>
          <w:lang w:val="nl-NL"/>
        </w:rPr>
        <w:br/>
      </w:r>
    </w:p>
    <w:p w14:paraId="349BE419" w14:textId="116FAFA0" w:rsidR="00C920C2" w:rsidRPr="00CD2DE8" w:rsidRDefault="00C920C2" w:rsidP="00CD2DE8">
      <w:pPr>
        <w:pStyle w:val="Lijstalinea"/>
        <w:numPr>
          <w:ilvl w:val="1"/>
          <w:numId w:val="29"/>
        </w:numPr>
        <w:ind w:left="1437"/>
        <w:rPr>
          <w:rFonts w:ascii="Tahoma" w:hAnsi="Tahoma" w:cs="Tahoma"/>
          <w:bCs/>
          <w:sz w:val="24"/>
          <w:szCs w:val="24"/>
          <w:lang w:val="nl-NL"/>
        </w:rPr>
      </w:pPr>
      <w:r w:rsidRPr="00CD2DE8">
        <w:rPr>
          <w:rFonts w:ascii="Tahoma" w:hAnsi="Tahoma" w:cs="Tahoma"/>
          <w:sz w:val="24"/>
          <w:szCs w:val="24"/>
          <w:u w:val="single"/>
          <w:lang w:val="nl-NL"/>
        </w:rPr>
        <w:t>Nuldelijnshulpverleners</w:t>
      </w:r>
      <w:r w:rsidRPr="00CD2DE8">
        <w:rPr>
          <w:rFonts w:ascii="Tahoma" w:hAnsi="Tahoma" w:cs="Tahoma"/>
          <w:sz w:val="24"/>
          <w:szCs w:val="24"/>
          <w:lang w:val="nl-NL"/>
        </w:rPr>
        <w:t xml:space="preserve"> dragen zorg voor:</w:t>
      </w:r>
    </w:p>
    <w:p w14:paraId="5B8A7589" w14:textId="6DD87F77" w:rsidR="00C920C2" w:rsidRPr="00CD2DE8" w:rsidRDefault="00C920C2" w:rsidP="00796C7C">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t>laagdrempelige opvang van bezoekende veteranen die om steun verzoeken;</w:t>
      </w:r>
    </w:p>
    <w:p w14:paraId="364770B0" w14:textId="7ED32832" w:rsidR="009E4E29" w:rsidRPr="009E4E29" w:rsidRDefault="00C920C2" w:rsidP="009E4E29">
      <w:pPr>
        <w:pStyle w:val="Lijstalinea"/>
        <w:numPr>
          <w:ilvl w:val="2"/>
          <w:numId w:val="29"/>
        </w:numPr>
        <w:ind w:left="1767"/>
        <w:rPr>
          <w:rFonts w:ascii="Tahoma" w:hAnsi="Tahoma" w:cs="Tahoma"/>
          <w:bCs/>
          <w:sz w:val="24"/>
          <w:szCs w:val="24"/>
          <w:lang w:val="nl-NL"/>
        </w:rPr>
      </w:pPr>
      <w:r w:rsidRPr="00CD2DE8">
        <w:rPr>
          <w:rFonts w:ascii="Tahoma" w:hAnsi="Tahoma" w:cs="Tahoma"/>
          <w:sz w:val="24"/>
          <w:szCs w:val="24"/>
          <w:lang w:val="nl-NL"/>
        </w:rPr>
        <w:lastRenderedPageBreak/>
        <w:t>ondersteunen veteranen bij treffen regelingen in een vervolg hulpverleningstraject.</w:t>
      </w:r>
      <w:r w:rsidR="009E4E29">
        <w:rPr>
          <w:rFonts w:ascii="Tahoma" w:hAnsi="Tahoma" w:cs="Tahoma"/>
          <w:sz w:val="24"/>
          <w:szCs w:val="24"/>
          <w:lang w:val="nl-NL"/>
        </w:rPr>
        <w:br/>
      </w:r>
    </w:p>
    <w:p w14:paraId="44D9F215" w14:textId="77777777" w:rsidR="00755DAD" w:rsidRPr="00755DAD" w:rsidRDefault="00302D9D" w:rsidP="00755DAD">
      <w:pPr>
        <w:pStyle w:val="Lijstalinea"/>
        <w:numPr>
          <w:ilvl w:val="0"/>
          <w:numId w:val="21"/>
        </w:numPr>
        <w:rPr>
          <w:rFonts w:ascii="Tahoma" w:hAnsi="Tahoma" w:cs="Tahoma"/>
          <w:bCs/>
          <w:sz w:val="24"/>
          <w:szCs w:val="24"/>
          <w:lang w:val="nl-NL"/>
        </w:rPr>
      </w:pPr>
      <w:proofErr w:type="spellStart"/>
      <w:r w:rsidRPr="00755DAD">
        <w:rPr>
          <w:rFonts w:ascii="Tahoma" w:hAnsi="Tahoma" w:cs="Tahoma"/>
          <w:bCs/>
          <w:sz w:val="24"/>
          <w:szCs w:val="24"/>
        </w:rPr>
        <w:t>Vermogen</w:t>
      </w:r>
      <w:proofErr w:type="spellEnd"/>
      <w:r w:rsidRPr="00755DAD">
        <w:rPr>
          <w:rFonts w:ascii="Tahoma" w:hAnsi="Tahoma" w:cs="Tahoma"/>
          <w:bCs/>
          <w:sz w:val="24"/>
          <w:szCs w:val="24"/>
        </w:rPr>
        <w:t>.</w:t>
      </w:r>
      <w:r w:rsidR="00755DAD">
        <w:rPr>
          <w:rFonts w:ascii="Tahoma" w:hAnsi="Tahoma" w:cs="Tahoma"/>
          <w:bCs/>
          <w:sz w:val="24"/>
          <w:szCs w:val="24"/>
        </w:rPr>
        <w:br/>
      </w:r>
    </w:p>
    <w:p w14:paraId="3BF07E35" w14:textId="557F9113" w:rsidR="00302D9D" w:rsidRDefault="00302D9D" w:rsidP="00755DAD">
      <w:pPr>
        <w:ind w:left="360"/>
        <w:rPr>
          <w:rFonts w:ascii="Tahoma" w:hAnsi="Tahoma" w:cs="Tahoma"/>
          <w:sz w:val="24"/>
          <w:szCs w:val="24"/>
          <w:lang w:val="nl-NL"/>
        </w:rPr>
      </w:pPr>
      <w:r w:rsidRPr="00755DAD">
        <w:rPr>
          <w:rFonts w:ascii="Tahoma" w:hAnsi="Tahoma" w:cs="Tahoma"/>
          <w:sz w:val="24"/>
          <w:szCs w:val="24"/>
          <w:lang w:val="nl-NL"/>
        </w:rPr>
        <w:t>Het tot verwezenlijking van het doel van de stichting bestemde vermogen wordt gevormd door:</w:t>
      </w:r>
    </w:p>
    <w:p w14:paraId="61568E53" w14:textId="691C35F2" w:rsidR="00755DAD" w:rsidRPr="00755DAD" w:rsidRDefault="00302D9D" w:rsidP="00755DAD">
      <w:pPr>
        <w:pStyle w:val="Lijstalinea"/>
        <w:numPr>
          <w:ilvl w:val="2"/>
          <w:numId w:val="21"/>
        </w:numPr>
        <w:rPr>
          <w:rFonts w:ascii="Tahoma" w:hAnsi="Tahoma" w:cs="Tahoma"/>
          <w:bCs/>
          <w:sz w:val="24"/>
          <w:szCs w:val="24"/>
          <w:lang w:val="nl-NL"/>
        </w:rPr>
      </w:pPr>
      <w:r w:rsidRPr="00755DAD">
        <w:rPr>
          <w:rFonts w:ascii="Tahoma" w:hAnsi="Tahoma" w:cs="Tahoma"/>
          <w:sz w:val="24"/>
          <w:szCs w:val="24"/>
          <w:lang w:val="nl-NL"/>
        </w:rPr>
        <w:t>giften en donaties;</w:t>
      </w:r>
    </w:p>
    <w:p w14:paraId="2344CDC6" w14:textId="2F2DEBCF" w:rsidR="00302D9D" w:rsidRPr="00755DAD" w:rsidRDefault="00302D9D" w:rsidP="00755DAD">
      <w:pPr>
        <w:pStyle w:val="Lijstalinea"/>
        <w:numPr>
          <w:ilvl w:val="2"/>
          <w:numId w:val="33"/>
        </w:numPr>
        <w:rPr>
          <w:rFonts w:ascii="Tahoma" w:hAnsi="Tahoma" w:cs="Tahoma"/>
          <w:bCs/>
          <w:sz w:val="24"/>
          <w:szCs w:val="24"/>
          <w:lang w:val="nl-NL"/>
        </w:rPr>
      </w:pPr>
      <w:r w:rsidRPr="00755DAD">
        <w:rPr>
          <w:rFonts w:ascii="Tahoma" w:hAnsi="Tahoma" w:cs="Tahoma"/>
          <w:sz w:val="24"/>
          <w:szCs w:val="24"/>
          <w:lang w:val="nl-NL"/>
        </w:rPr>
        <w:t>subsidies en sponsorbijdragen;</w:t>
      </w:r>
    </w:p>
    <w:p w14:paraId="2196FC13" w14:textId="54B54B33" w:rsidR="00302D9D" w:rsidRPr="00755DAD" w:rsidRDefault="00302D9D" w:rsidP="00755DAD">
      <w:pPr>
        <w:pStyle w:val="Lijstalinea"/>
        <w:numPr>
          <w:ilvl w:val="2"/>
          <w:numId w:val="33"/>
        </w:numPr>
        <w:rPr>
          <w:rFonts w:ascii="Tahoma" w:hAnsi="Tahoma" w:cs="Tahoma"/>
          <w:bCs/>
          <w:sz w:val="24"/>
          <w:szCs w:val="24"/>
          <w:lang w:val="nl-NL"/>
        </w:rPr>
      </w:pPr>
      <w:r w:rsidRPr="00755DAD">
        <w:rPr>
          <w:rFonts w:ascii="Tahoma" w:hAnsi="Tahoma" w:cs="Tahoma"/>
          <w:sz w:val="24"/>
          <w:szCs w:val="24"/>
          <w:lang w:val="nl-NL"/>
        </w:rPr>
        <w:t>hetgeen verkregen wordt door erfstellingen of legaten;</w:t>
      </w:r>
    </w:p>
    <w:p w14:paraId="385121E5" w14:textId="77777777" w:rsidR="00302D9D" w:rsidRPr="00755DAD" w:rsidRDefault="00302D9D" w:rsidP="00755DAD">
      <w:pPr>
        <w:pStyle w:val="Lijstalinea"/>
        <w:numPr>
          <w:ilvl w:val="2"/>
          <w:numId w:val="33"/>
        </w:numPr>
        <w:rPr>
          <w:rFonts w:ascii="Tahoma" w:hAnsi="Tahoma" w:cs="Tahoma"/>
          <w:bCs/>
          <w:sz w:val="24"/>
          <w:szCs w:val="24"/>
          <w:lang w:val="nl-NL"/>
        </w:rPr>
      </w:pPr>
      <w:r w:rsidRPr="00755DAD">
        <w:rPr>
          <w:rFonts w:ascii="Tahoma" w:hAnsi="Tahoma" w:cs="Tahoma"/>
          <w:sz w:val="24"/>
          <w:szCs w:val="24"/>
          <w:lang w:val="nl-NL"/>
        </w:rPr>
        <w:t>hetgeen op andere wijze verkregen wordt.</w:t>
      </w:r>
    </w:p>
    <w:p w14:paraId="1B8E227D" w14:textId="77777777" w:rsidR="00302D9D" w:rsidRPr="00755DAD" w:rsidRDefault="00302D9D" w:rsidP="00755DAD">
      <w:pPr>
        <w:ind w:firstLine="360"/>
        <w:rPr>
          <w:rFonts w:ascii="Tahoma" w:hAnsi="Tahoma" w:cs="Tahoma"/>
          <w:sz w:val="24"/>
          <w:szCs w:val="24"/>
          <w:lang w:val="nl-NL"/>
        </w:rPr>
      </w:pPr>
      <w:r w:rsidRPr="00755DAD">
        <w:rPr>
          <w:rFonts w:ascii="Tahoma" w:hAnsi="Tahoma" w:cs="Tahoma"/>
          <w:sz w:val="24"/>
          <w:szCs w:val="24"/>
          <w:lang w:val="nl-NL"/>
        </w:rPr>
        <w:t>De stichting mag geen uitkeringen doen aan een oprichter of aan een bestuurder.</w:t>
      </w:r>
    </w:p>
    <w:p w14:paraId="36CDD626" w14:textId="77777777" w:rsidR="00302D9D" w:rsidRPr="00755DAD" w:rsidRDefault="00302D9D" w:rsidP="00755DAD">
      <w:pPr>
        <w:ind w:left="360"/>
        <w:rPr>
          <w:rFonts w:ascii="Tahoma" w:hAnsi="Tahoma" w:cs="Tahoma"/>
          <w:sz w:val="24"/>
          <w:szCs w:val="24"/>
          <w:lang w:val="nl-NL"/>
        </w:rPr>
      </w:pPr>
      <w:r w:rsidRPr="00755DAD">
        <w:rPr>
          <w:rFonts w:ascii="Tahoma" w:hAnsi="Tahoma" w:cs="Tahoma"/>
          <w:sz w:val="24"/>
          <w:szCs w:val="24"/>
          <w:lang w:val="nl-NL"/>
        </w:rPr>
        <w:t>Subsidies en bijdragen van het Nederlands veteraneninstituut, het Veteranenplatform en de Stichting Veteranen Ontmoetingscentra (VOC).</w:t>
      </w:r>
    </w:p>
    <w:p w14:paraId="188185A3" w14:textId="119D4740" w:rsidR="00302D9D" w:rsidRPr="00755DAD" w:rsidRDefault="00302D9D" w:rsidP="00755DAD">
      <w:pPr>
        <w:ind w:left="360"/>
        <w:rPr>
          <w:rFonts w:ascii="Tahoma" w:hAnsi="Tahoma" w:cs="Tahoma"/>
          <w:bCs/>
          <w:sz w:val="24"/>
          <w:szCs w:val="24"/>
          <w:lang w:val="nl-NL"/>
        </w:rPr>
      </w:pPr>
      <w:r w:rsidRPr="00755DAD">
        <w:rPr>
          <w:rFonts w:ascii="Tahoma" w:hAnsi="Tahoma" w:cs="Tahoma"/>
          <w:sz w:val="24"/>
          <w:szCs w:val="24"/>
          <w:lang w:val="nl-NL"/>
        </w:rPr>
        <w:t>Kosten die bestuurders in de uitoefening van hun functie maken kunnen door de stichting worden vergoed.</w:t>
      </w:r>
    </w:p>
    <w:p w14:paraId="0FC11B3D" w14:textId="03A2CCFA" w:rsidR="00302D9D" w:rsidRPr="00302D9D" w:rsidRDefault="00302D9D" w:rsidP="00302D9D">
      <w:pPr>
        <w:rPr>
          <w:rFonts w:ascii="Tahoma" w:hAnsi="Tahoma" w:cs="Tahoma"/>
          <w:bCs/>
          <w:sz w:val="24"/>
          <w:szCs w:val="24"/>
          <w:lang w:val="nl-NL"/>
        </w:rPr>
      </w:pPr>
    </w:p>
    <w:p w14:paraId="542E2986" w14:textId="77777777" w:rsidR="00302D9D" w:rsidRPr="00D07809" w:rsidRDefault="00302D9D" w:rsidP="00D07809">
      <w:pPr>
        <w:ind w:left="360"/>
        <w:rPr>
          <w:rFonts w:ascii="Tahoma" w:hAnsi="Tahoma" w:cs="Tahoma"/>
          <w:bCs/>
          <w:sz w:val="24"/>
          <w:szCs w:val="24"/>
          <w:lang w:val="nl-NL"/>
        </w:rPr>
      </w:pPr>
      <w:r w:rsidRPr="00D07809">
        <w:rPr>
          <w:rFonts w:ascii="Tahoma" w:eastAsia="MS Mincho" w:hAnsi="Tahoma" w:cs="Tahoma"/>
          <w:bCs/>
          <w:sz w:val="24"/>
          <w:szCs w:val="24"/>
          <w:lang w:val="nl-NL"/>
        </w:rPr>
        <w:t>Schenkingen.</w:t>
      </w:r>
      <w:r w:rsidRPr="00D07809">
        <w:rPr>
          <w:rFonts w:ascii="Tahoma" w:eastAsia="MS Mincho" w:hAnsi="Tahoma" w:cs="Tahoma"/>
          <w:bCs/>
          <w:sz w:val="24"/>
          <w:szCs w:val="24"/>
          <w:lang w:val="nl-NL"/>
        </w:rPr>
        <w:br/>
      </w:r>
      <w:r w:rsidRPr="00D07809">
        <w:rPr>
          <w:rFonts w:ascii="Tahoma" w:eastAsia="MS Mincho" w:hAnsi="Tahoma" w:cs="Tahoma"/>
          <w:sz w:val="24"/>
          <w:szCs w:val="24"/>
          <w:lang w:val="nl-NL"/>
        </w:rPr>
        <w:t>Schenkingen kunnen als financiële donatie worden gedaan als in de vorm van goederen. Bij aanvaarding dient de schenking te worden ge</w:t>
      </w:r>
      <w:r w:rsidRPr="00D07809">
        <w:rPr>
          <w:rFonts w:ascii="Tahoma" w:hAnsi="Tahoma" w:cs="Tahoma"/>
          <w:sz w:val="24"/>
          <w:szCs w:val="24"/>
          <w:lang w:val="nl-NL"/>
        </w:rPr>
        <w:t>registreerd en wordt de schenker (schriftelijk) bedankt. Bij schenking van goederen geeft de schenker aan of hij de goederen in bruikleen geeft, dan wel overdraagt aan de SVD. Een en ander wordt vastgelegd op een formulier dat zowel door de schenker als een bestuurslid van de SVD wordt ondertekend. Indien schenkingen zijn overgedragen aan de SVD, zal het bestuur de bestemming ervan bepalen, waarbij in beginsel de museale regeling voor schenkingen wordt gevolgd. Dat wil zeggen dat in de eerste plaats wordt bezien of de schenking een bestemming kan krijgen binnen de SVD. Is dat niet het geval dan wordt de schenking achtereenvolgens aangeboden aan een andere historische collectie of museum. Als laatste mogelijkheid wordt de schenking verkocht of afgestoten (verschroot).</w:t>
      </w:r>
      <w:r w:rsidRPr="00D07809">
        <w:rPr>
          <w:rFonts w:ascii="Tahoma" w:hAnsi="Tahoma" w:cs="Tahoma"/>
          <w:sz w:val="24"/>
          <w:szCs w:val="24"/>
          <w:lang w:val="nl-NL"/>
        </w:rPr>
        <w:br/>
      </w:r>
    </w:p>
    <w:p w14:paraId="09FBCEA7" w14:textId="77777777" w:rsidR="00302D9D" w:rsidRPr="00D07809" w:rsidRDefault="00302D9D" w:rsidP="00D07809">
      <w:pPr>
        <w:ind w:left="360"/>
        <w:rPr>
          <w:rFonts w:ascii="Tahoma" w:hAnsi="Tahoma" w:cs="Tahoma"/>
          <w:bCs/>
          <w:sz w:val="24"/>
          <w:szCs w:val="24"/>
          <w:lang w:val="nl-NL"/>
        </w:rPr>
      </w:pPr>
      <w:r w:rsidRPr="00D07809">
        <w:rPr>
          <w:rFonts w:ascii="Tahoma" w:hAnsi="Tahoma" w:cs="Tahoma"/>
          <w:bCs/>
          <w:sz w:val="24"/>
          <w:szCs w:val="24"/>
          <w:lang w:val="nl-NL"/>
        </w:rPr>
        <w:t>Erfstellingen.</w:t>
      </w:r>
      <w:r w:rsidRPr="00D07809">
        <w:rPr>
          <w:rFonts w:ascii="Tahoma" w:hAnsi="Tahoma" w:cs="Tahoma"/>
          <w:bCs/>
          <w:sz w:val="24"/>
          <w:szCs w:val="24"/>
          <w:lang w:val="nl-NL"/>
        </w:rPr>
        <w:br/>
      </w:r>
      <w:r w:rsidRPr="00D07809">
        <w:rPr>
          <w:rFonts w:ascii="Tahoma" w:hAnsi="Tahoma" w:cs="Tahoma"/>
          <w:sz w:val="24"/>
          <w:szCs w:val="24"/>
          <w:lang w:val="nl-NL"/>
        </w:rPr>
        <w:t>Erfstellingen mogen alleen onder het voorrecht van boedelbeschrijving worden aanvaard ter bescherming van de stichting, om niet zonder voorkennis te worden geconfronteerd met een erfenis die bestaat uit schulden.</w:t>
      </w:r>
      <w:r w:rsidRPr="00D07809">
        <w:rPr>
          <w:rFonts w:ascii="Tahoma" w:hAnsi="Tahoma" w:cs="Tahoma"/>
          <w:sz w:val="24"/>
          <w:szCs w:val="24"/>
          <w:lang w:val="nl-NL"/>
        </w:rPr>
        <w:br/>
      </w:r>
    </w:p>
    <w:p w14:paraId="1C338F66" w14:textId="77777777" w:rsidR="00302D9D" w:rsidRPr="00D07809" w:rsidRDefault="00302D9D" w:rsidP="00D07809">
      <w:pPr>
        <w:ind w:firstLine="360"/>
        <w:rPr>
          <w:rFonts w:ascii="Tahoma" w:hAnsi="Tahoma" w:cs="Tahoma"/>
          <w:bCs/>
          <w:sz w:val="24"/>
          <w:szCs w:val="24"/>
        </w:rPr>
      </w:pPr>
      <w:proofErr w:type="spellStart"/>
      <w:r w:rsidRPr="00D07809">
        <w:rPr>
          <w:rFonts w:ascii="Tahoma" w:eastAsia="MS Mincho" w:hAnsi="Tahoma" w:cs="Tahoma"/>
          <w:bCs/>
          <w:sz w:val="24"/>
          <w:szCs w:val="24"/>
        </w:rPr>
        <w:t>Uitgaven</w:t>
      </w:r>
      <w:proofErr w:type="spellEnd"/>
      <w:r w:rsidRPr="00D07809">
        <w:rPr>
          <w:rFonts w:ascii="Tahoma" w:eastAsia="MS Mincho" w:hAnsi="Tahoma" w:cs="Tahoma"/>
          <w:bCs/>
          <w:sz w:val="24"/>
          <w:szCs w:val="24"/>
        </w:rPr>
        <w:t>.</w:t>
      </w:r>
    </w:p>
    <w:p w14:paraId="48FE07CF" w14:textId="0110EE69" w:rsidR="00835C98" w:rsidRDefault="00302D9D" w:rsidP="00D07809">
      <w:pPr>
        <w:ind w:left="360"/>
        <w:rPr>
          <w:rFonts w:ascii="Tahoma" w:hAnsi="Tahoma" w:cs="Tahoma"/>
          <w:bCs/>
          <w:sz w:val="24"/>
          <w:szCs w:val="24"/>
          <w:lang w:val="nl-NL"/>
        </w:rPr>
      </w:pPr>
      <w:r w:rsidRPr="00CC2205">
        <w:rPr>
          <w:rFonts w:ascii="Tahoma" w:eastAsia="MS Mincho" w:hAnsi="Tahoma" w:cs="Tahoma"/>
          <w:sz w:val="24"/>
          <w:szCs w:val="24"/>
          <w:lang w:val="nl-NL"/>
        </w:rPr>
        <w:t>De uitgaven der stichting bestaan uit de kosten, die het bestuur ter bereiking van het doel der stichting nodig of wenselijk oordeelt.</w:t>
      </w:r>
    </w:p>
    <w:p w14:paraId="0F1BC5CD" w14:textId="37800A5D" w:rsidR="00835C98" w:rsidRDefault="00835C98" w:rsidP="00835C98">
      <w:pPr>
        <w:rPr>
          <w:rFonts w:ascii="Tahoma" w:hAnsi="Tahoma" w:cs="Tahoma"/>
          <w:bCs/>
          <w:sz w:val="24"/>
          <w:szCs w:val="24"/>
          <w:lang w:val="nl-NL"/>
        </w:rPr>
      </w:pPr>
    </w:p>
    <w:p w14:paraId="461A50CD" w14:textId="7A9A9918" w:rsidR="00835C98" w:rsidRDefault="00835C98" w:rsidP="00835C98">
      <w:pPr>
        <w:rPr>
          <w:rFonts w:ascii="Tahoma" w:hAnsi="Tahoma" w:cs="Tahoma"/>
          <w:bCs/>
          <w:sz w:val="24"/>
          <w:szCs w:val="24"/>
          <w:lang w:val="nl-NL"/>
        </w:rPr>
      </w:pPr>
    </w:p>
    <w:p w14:paraId="17F018A5" w14:textId="70EE2D35" w:rsidR="00835C98" w:rsidRDefault="00835C98" w:rsidP="00835C98">
      <w:pPr>
        <w:rPr>
          <w:rFonts w:ascii="Tahoma" w:hAnsi="Tahoma" w:cs="Tahoma"/>
          <w:bCs/>
          <w:sz w:val="24"/>
          <w:szCs w:val="24"/>
          <w:lang w:val="nl-NL"/>
        </w:rPr>
      </w:pPr>
    </w:p>
    <w:p w14:paraId="7C493E17" w14:textId="20DFF1AB" w:rsidR="00835C98" w:rsidRDefault="00835C98" w:rsidP="00835C98">
      <w:pPr>
        <w:rPr>
          <w:rFonts w:ascii="Tahoma" w:hAnsi="Tahoma" w:cs="Tahoma"/>
          <w:bCs/>
          <w:sz w:val="24"/>
          <w:szCs w:val="24"/>
          <w:lang w:val="nl-NL"/>
        </w:rPr>
      </w:pPr>
    </w:p>
    <w:p w14:paraId="4A46E398" w14:textId="1C961A15" w:rsidR="00835C98" w:rsidRDefault="00835C98" w:rsidP="00835C98">
      <w:pPr>
        <w:rPr>
          <w:rFonts w:ascii="Tahoma" w:hAnsi="Tahoma" w:cs="Tahoma"/>
          <w:bCs/>
          <w:sz w:val="24"/>
          <w:szCs w:val="24"/>
          <w:lang w:val="nl-NL"/>
        </w:rPr>
      </w:pPr>
    </w:p>
    <w:p w14:paraId="457365A1" w14:textId="07AA122F" w:rsidR="00835C98" w:rsidRDefault="00835C98" w:rsidP="00835C98">
      <w:pPr>
        <w:rPr>
          <w:rFonts w:ascii="Tahoma" w:hAnsi="Tahoma" w:cs="Tahoma"/>
          <w:bCs/>
          <w:sz w:val="24"/>
          <w:szCs w:val="24"/>
          <w:lang w:val="nl-NL"/>
        </w:rPr>
      </w:pPr>
    </w:p>
    <w:p w14:paraId="2288391E" w14:textId="5F03F589" w:rsidR="00826F81" w:rsidRDefault="00826F81" w:rsidP="00835C98">
      <w:pPr>
        <w:rPr>
          <w:rFonts w:ascii="Tahoma" w:hAnsi="Tahoma" w:cs="Tahoma"/>
          <w:bCs/>
          <w:sz w:val="24"/>
          <w:szCs w:val="24"/>
          <w:lang w:val="nl-NL"/>
        </w:rPr>
      </w:pPr>
    </w:p>
    <w:p w14:paraId="35EF671B" w14:textId="3C534496" w:rsidR="00826F81" w:rsidRDefault="00826F81" w:rsidP="00835C98">
      <w:pPr>
        <w:rPr>
          <w:rFonts w:ascii="Tahoma" w:hAnsi="Tahoma" w:cs="Tahoma"/>
          <w:bCs/>
          <w:sz w:val="24"/>
          <w:szCs w:val="24"/>
          <w:lang w:val="nl-NL"/>
        </w:rPr>
      </w:pPr>
    </w:p>
    <w:p w14:paraId="617AF6CC" w14:textId="455AD4D0" w:rsidR="00826F81" w:rsidRDefault="00826F81" w:rsidP="00835C98">
      <w:pPr>
        <w:rPr>
          <w:rFonts w:ascii="Tahoma" w:hAnsi="Tahoma" w:cs="Tahoma"/>
          <w:bCs/>
          <w:sz w:val="24"/>
          <w:szCs w:val="24"/>
          <w:lang w:val="nl-NL"/>
        </w:rPr>
      </w:pPr>
    </w:p>
    <w:p w14:paraId="64B89213" w14:textId="56B557AC" w:rsidR="00835C98" w:rsidRPr="00835C98" w:rsidRDefault="00C920C2" w:rsidP="00835C98">
      <w:pPr>
        <w:rPr>
          <w:rFonts w:ascii="Tahoma" w:hAnsi="Tahoma" w:cs="Tahoma"/>
          <w:bCs/>
          <w:sz w:val="24"/>
          <w:szCs w:val="24"/>
          <w:lang w:val="nl-NL"/>
        </w:rPr>
      </w:pPr>
      <w:proofErr w:type="spellStart"/>
      <w:r w:rsidRPr="00835C98">
        <w:rPr>
          <w:rFonts w:ascii="Tahoma" w:hAnsi="Tahoma" w:cs="Tahoma"/>
          <w:b/>
          <w:bCs/>
          <w:sz w:val="24"/>
          <w:szCs w:val="24"/>
        </w:rPr>
        <w:lastRenderedPageBreak/>
        <w:t>Algemene</w:t>
      </w:r>
      <w:proofErr w:type="spellEnd"/>
      <w:r w:rsidRPr="00835C98">
        <w:rPr>
          <w:rFonts w:ascii="Tahoma" w:hAnsi="Tahoma" w:cs="Tahoma"/>
          <w:b/>
          <w:bCs/>
          <w:sz w:val="24"/>
          <w:szCs w:val="24"/>
        </w:rPr>
        <w:t xml:space="preserve"> </w:t>
      </w:r>
      <w:proofErr w:type="spellStart"/>
      <w:r w:rsidRPr="00835C98">
        <w:rPr>
          <w:rFonts w:ascii="Tahoma" w:hAnsi="Tahoma" w:cs="Tahoma"/>
          <w:b/>
          <w:bCs/>
          <w:sz w:val="24"/>
          <w:szCs w:val="24"/>
        </w:rPr>
        <w:t>Verordening</w:t>
      </w:r>
      <w:proofErr w:type="spellEnd"/>
      <w:r w:rsidRPr="00835C98">
        <w:rPr>
          <w:rFonts w:ascii="Tahoma" w:hAnsi="Tahoma" w:cs="Tahoma"/>
          <w:b/>
          <w:bCs/>
          <w:sz w:val="24"/>
          <w:szCs w:val="24"/>
        </w:rPr>
        <w:t xml:space="preserve"> </w:t>
      </w:r>
      <w:proofErr w:type="spellStart"/>
      <w:r w:rsidRPr="00835C98">
        <w:rPr>
          <w:rFonts w:ascii="Tahoma" w:hAnsi="Tahoma" w:cs="Tahoma"/>
          <w:b/>
          <w:bCs/>
          <w:sz w:val="24"/>
          <w:szCs w:val="24"/>
        </w:rPr>
        <w:t>Gegevensbescherming</w:t>
      </w:r>
      <w:proofErr w:type="spellEnd"/>
      <w:r w:rsidRPr="00835C98">
        <w:rPr>
          <w:rFonts w:ascii="Tahoma" w:hAnsi="Tahoma" w:cs="Tahoma"/>
          <w:bCs/>
          <w:sz w:val="24"/>
          <w:szCs w:val="24"/>
        </w:rPr>
        <w:t>.</w:t>
      </w:r>
    </w:p>
    <w:p w14:paraId="04CD6F27" w14:textId="77777777" w:rsidR="00835C98" w:rsidRDefault="00835C98" w:rsidP="00835C98">
      <w:pPr>
        <w:rPr>
          <w:rFonts w:ascii="Tahoma" w:eastAsia="Calibri" w:hAnsi="Tahoma" w:cs="Tahoma"/>
          <w:sz w:val="24"/>
          <w:szCs w:val="24"/>
          <w:lang w:val="nl-NL"/>
        </w:rPr>
      </w:pPr>
    </w:p>
    <w:p w14:paraId="0307F689" w14:textId="51AD6D95" w:rsidR="00036647" w:rsidRPr="00835C98" w:rsidRDefault="00C920C2" w:rsidP="00835C98">
      <w:pPr>
        <w:pStyle w:val="Lijstalinea"/>
        <w:numPr>
          <w:ilvl w:val="0"/>
          <w:numId w:val="31"/>
        </w:numPr>
        <w:rPr>
          <w:rFonts w:ascii="Tahoma" w:hAnsi="Tahoma" w:cs="Tahoma"/>
          <w:bCs/>
          <w:sz w:val="24"/>
          <w:szCs w:val="24"/>
          <w:lang w:val="nl-NL"/>
        </w:rPr>
      </w:pPr>
      <w:r w:rsidRPr="00835C98">
        <w:rPr>
          <w:rFonts w:ascii="Tahoma" w:eastAsia="Calibri" w:hAnsi="Tahoma" w:cs="Tahoma"/>
          <w:sz w:val="24"/>
          <w:szCs w:val="24"/>
          <w:lang w:val="nl-NL"/>
        </w:rPr>
        <w:t>De Stichting Veteranen Deurne stelt een privacy verklaring op ter uitvoering van de bepalingen van de Algemene Verordening Gegevensbescherming (AVG).</w:t>
      </w:r>
      <w:r w:rsidR="00835C98">
        <w:rPr>
          <w:rFonts w:ascii="Tahoma" w:eastAsia="Calibri" w:hAnsi="Tahoma" w:cs="Tahoma"/>
          <w:sz w:val="24"/>
          <w:szCs w:val="24"/>
          <w:lang w:val="nl-NL"/>
        </w:rPr>
        <w:br/>
      </w:r>
    </w:p>
    <w:p w14:paraId="7EE5354A" w14:textId="08A37D3B" w:rsidR="00C920C2" w:rsidRPr="00835C98" w:rsidRDefault="00C920C2" w:rsidP="00835C98">
      <w:pPr>
        <w:pStyle w:val="Lijstalinea"/>
        <w:widowControl w:val="0"/>
        <w:numPr>
          <w:ilvl w:val="0"/>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Zij toont daarmee aan veel belang te hechten aan een adequate bescherming van persoonsgegevens en deze alleen te verzamelen en te gebruiken in overeenstemming met de gestelde doelen en na toestemming van de betrokken personen. Zij hanteert daartoe de volgende beginselen:</w:t>
      </w:r>
    </w:p>
    <w:p w14:paraId="3A3A5098"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verwerking moet rechtmatig, behoorlijk en transparant zijn;</w:t>
      </w:r>
    </w:p>
    <w:p w14:paraId="6A32A2AB"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verwerking moet gebonden zijn aan een specifiek verzameldoel;</w:t>
      </w:r>
    </w:p>
    <w:p w14:paraId="339776F4"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persoonsgegevens moeten toereikend zijn, ter zake dienend en beperkt tot wat noodzakelijk is;</w:t>
      </w:r>
    </w:p>
    <w:p w14:paraId="54BB39A5"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gegevens moeten juist zijn;</w:t>
      </w:r>
    </w:p>
    <w:p w14:paraId="2D9F41F7"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gegevens moeten niet langer worden bewaard dan noodzakelijk is;</w:t>
      </w:r>
    </w:p>
    <w:p w14:paraId="51B25E19" w14:textId="77777777" w:rsidR="00C920C2" w:rsidRPr="00835C98" w:rsidRDefault="00C920C2" w:rsidP="00835C98">
      <w:pPr>
        <w:pStyle w:val="Lijstalinea"/>
        <w:widowControl w:val="0"/>
        <w:numPr>
          <w:ilvl w:val="1"/>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gegevens moeten goed worden beveiligd en vertrouwelijk blijven.</w:t>
      </w:r>
      <w:r w:rsidRPr="00835C98">
        <w:rPr>
          <w:rFonts w:ascii="Tahoma" w:eastAsia="Calibri" w:hAnsi="Tahoma" w:cs="Tahoma"/>
          <w:sz w:val="24"/>
          <w:szCs w:val="24"/>
          <w:lang w:val="nl-NL"/>
        </w:rPr>
        <w:br/>
      </w:r>
    </w:p>
    <w:p w14:paraId="42D0B5DB" w14:textId="77777777" w:rsidR="00C920C2" w:rsidRPr="00835C98" w:rsidRDefault="00C920C2" w:rsidP="00835C98">
      <w:pPr>
        <w:pStyle w:val="Lijstalinea"/>
        <w:widowControl w:val="0"/>
        <w:numPr>
          <w:ilvl w:val="0"/>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Stichting Veteranen Deurne stelt een privacy verklaring op voor het gebruik van persoonsgegevens door se SVD. De verklaring bepaalt tevens de wijze waarop de persoonsgegevens van de veteranen die lid zijn van SVD worden beheerd voor de uitvoering van activiteiten waarbij derden zijn betrokken.</w:t>
      </w:r>
      <w:r w:rsidRPr="00835C98">
        <w:rPr>
          <w:rFonts w:ascii="Tahoma" w:eastAsia="Calibri" w:hAnsi="Tahoma" w:cs="Tahoma"/>
          <w:sz w:val="24"/>
          <w:szCs w:val="24"/>
          <w:lang w:val="nl-NL"/>
        </w:rPr>
        <w:br/>
      </w:r>
    </w:p>
    <w:p w14:paraId="5BDD650E" w14:textId="77777777" w:rsidR="00C920C2" w:rsidRPr="00835C98" w:rsidRDefault="00C920C2" w:rsidP="00835C98">
      <w:pPr>
        <w:pStyle w:val="Lijstalinea"/>
        <w:widowControl w:val="0"/>
        <w:numPr>
          <w:ilvl w:val="0"/>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De Stichting Veteranen Deurne stelt een verwerkingsregister en een privacyverklaring op. Veteranen die lid worden van SVD tekenen voor het gebruik van persoonsgegevens; het bestuur en de webmaster tekenen een geheimhoudingsverklaring.</w:t>
      </w:r>
      <w:r w:rsidRPr="00835C98">
        <w:rPr>
          <w:rFonts w:ascii="Tahoma" w:eastAsia="Calibri" w:hAnsi="Tahoma" w:cs="Tahoma"/>
          <w:sz w:val="24"/>
          <w:szCs w:val="24"/>
          <w:lang w:val="nl-NL"/>
        </w:rPr>
        <w:br/>
      </w:r>
    </w:p>
    <w:p w14:paraId="2E881466" w14:textId="42B716F8" w:rsidR="00C920C2" w:rsidRPr="00835C98" w:rsidRDefault="00C920C2" w:rsidP="00835C98">
      <w:pPr>
        <w:pStyle w:val="Lijstalinea"/>
        <w:widowControl w:val="0"/>
        <w:numPr>
          <w:ilvl w:val="0"/>
          <w:numId w:val="31"/>
        </w:numPr>
        <w:autoSpaceDE w:val="0"/>
        <w:autoSpaceDN w:val="0"/>
        <w:rPr>
          <w:rFonts w:ascii="Tahoma" w:hAnsi="Tahoma" w:cs="Tahoma"/>
          <w:bCs/>
          <w:sz w:val="24"/>
          <w:szCs w:val="24"/>
          <w:lang w:val="nl-NL"/>
        </w:rPr>
      </w:pPr>
      <w:r w:rsidRPr="00835C98">
        <w:rPr>
          <w:rFonts w:ascii="Tahoma" w:eastAsia="Calibri" w:hAnsi="Tahoma" w:cs="Tahoma"/>
          <w:sz w:val="24"/>
          <w:szCs w:val="24"/>
          <w:lang w:val="nl-NL"/>
        </w:rPr>
        <w:t>Persoonsgebonden informatie mag alleen worden opgenomen in publicaties in welke vorm dan ook als betrokkenen daarvoor toestemming hebben gegeven. Overigens vergewist de webmaster zich ervan dat in de overige gevallen bij het aanbieden van informatie op de website, wordt gehandeld conform de bepalingen van de AVG.</w:t>
      </w:r>
    </w:p>
    <w:sectPr w:rsidR="00C920C2" w:rsidRPr="00835C98" w:rsidSect="002249E5">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96F0" w14:textId="77777777" w:rsidR="00113243" w:rsidRDefault="00113243" w:rsidP="00D42EE7">
      <w:r>
        <w:separator/>
      </w:r>
    </w:p>
  </w:endnote>
  <w:endnote w:type="continuationSeparator" w:id="0">
    <w:p w14:paraId="3C347108" w14:textId="77777777" w:rsidR="00113243" w:rsidRDefault="00113243" w:rsidP="00D4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1900248011"/>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0819037B" w14:textId="536D82FC" w:rsidR="009E63F6" w:rsidRPr="007F3DA8" w:rsidRDefault="007F3DA8" w:rsidP="007F3DA8">
            <w:pPr>
              <w:pStyle w:val="Voettekst"/>
              <w:rPr>
                <w:rFonts w:ascii="Tahoma" w:hAnsi="Tahoma" w:cs="Tahoma"/>
                <w:sz w:val="18"/>
                <w:szCs w:val="18"/>
                <w:lang w:val="nl-NL"/>
              </w:rPr>
            </w:pPr>
            <w:r w:rsidRPr="007F3DA8">
              <w:rPr>
                <w:rFonts w:ascii="Tahoma" w:hAnsi="Tahoma" w:cs="Tahoma"/>
                <w:sz w:val="18"/>
                <w:szCs w:val="18"/>
                <w:lang w:val="nl-NL"/>
              </w:rPr>
              <w:t xml:space="preserve">Versie 01 d.d. </w:t>
            </w:r>
            <w:r w:rsidR="00D07809">
              <w:rPr>
                <w:rFonts w:ascii="Tahoma" w:hAnsi="Tahoma" w:cs="Tahoma"/>
                <w:sz w:val="18"/>
                <w:szCs w:val="18"/>
                <w:lang w:val="nl-NL"/>
              </w:rPr>
              <w:t>09-11-2021</w:t>
            </w:r>
            <w:r>
              <w:rPr>
                <w:rFonts w:ascii="Tahoma" w:hAnsi="Tahoma" w:cs="Tahoma"/>
                <w:sz w:val="18"/>
                <w:szCs w:val="18"/>
                <w:lang w:val="nl-NL"/>
              </w:rPr>
              <w:tab/>
            </w:r>
            <w:r>
              <w:rPr>
                <w:rFonts w:ascii="Tahoma" w:hAnsi="Tahoma" w:cs="Tahoma"/>
                <w:sz w:val="18"/>
                <w:szCs w:val="18"/>
                <w:lang w:val="nl-NL"/>
              </w:rPr>
              <w:tab/>
            </w:r>
            <w:r w:rsidR="009E63F6" w:rsidRPr="009E63F6">
              <w:rPr>
                <w:rFonts w:ascii="Tahoma" w:hAnsi="Tahoma" w:cs="Tahoma"/>
                <w:sz w:val="18"/>
                <w:szCs w:val="18"/>
                <w:lang w:val="nl-NL"/>
              </w:rPr>
              <w:t xml:space="preserve">Pagina </w:t>
            </w:r>
            <w:r w:rsidR="009E63F6" w:rsidRPr="009E63F6">
              <w:rPr>
                <w:rFonts w:ascii="Tahoma" w:hAnsi="Tahoma" w:cs="Tahoma"/>
                <w:b/>
                <w:bCs/>
                <w:sz w:val="18"/>
                <w:szCs w:val="18"/>
              </w:rPr>
              <w:fldChar w:fldCharType="begin"/>
            </w:r>
            <w:r w:rsidR="009E63F6" w:rsidRPr="007F3DA8">
              <w:rPr>
                <w:rFonts w:ascii="Tahoma" w:hAnsi="Tahoma" w:cs="Tahoma"/>
                <w:b/>
                <w:bCs/>
                <w:sz w:val="18"/>
                <w:szCs w:val="18"/>
                <w:lang w:val="nl-NL"/>
              </w:rPr>
              <w:instrText>PAGE</w:instrText>
            </w:r>
            <w:r w:rsidR="009E63F6" w:rsidRPr="009E63F6">
              <w:rPr>
                <w:rFonts w:ascii="Tahoma" w:hAnsi="Tahoma" w:cs="Tahoma"/>
                <w:b/>
                <w:bCs/>
                <w:sz w:val="18"/>
                <w:szCs w:val="18"/>
              </w:rPr>
              <w:fldChar w:fldCharType="separate"/>
            </w:r>
            <w:r w:rsidR="009E63F6" w:rsidRPr="009E63F6">
              <w:rPr>
                <w:rFonts w:ascii="Tahoma" w:hAnsi="Tahoma" w:cs="Tahoma"/>
                <w:b/>
                <w:bCs/>
                <w:sz w:val="18"/>
                <w:szCs w:val="18"/>
                <w:lang w:val="nl-NL"/>
              </w:rPr>
              <w:t>2</w:t>
            </w:r>
            <w:r w:rsidR="009E63F6" w:rsidRPr="009E63F6">
              <w:rPr>
                <w:rFonts w:ascii="Tahoma" w:hAnsi="Tahoma" w:cs="Tahoma"/>
                <w:b/>
                <w:bCs/>
                <w:sz w:val="18"/>
                <w:szCs w:val="18"/>
              </w:rPr>
              <w:fldChar w:fldCharType="end"/>
            </w:r>
            <w:r w:rsidR="009E63F6" w:rsidRPr="009E63F6">
              <w:rPr>
                <w:rFonts w:ascii="Tahoma" w:hAnsi="Tahoma" w:cs="Tahoma"/>
                <w:sz w:val="18"/>
                <w:szCs w:val="18"/>
                <w:lang w:val="nl-NL"/>
              </w:rPr>
              <w:t xml:space="preserve"> van </w:t>
            </w:r>
            <w:r w:rsidR="009E63F6" w:rsidRPr="009E63F6">
              <w:rPr>
                <w:rFonts w:ascii="Tahoma" w:hAnsi="Tahoma" w:cs="Tahoma"/>
                <w:b/>
                <w:bCs/>
                <w:sz w:val="18"/>
                <w:szCs w:val="18"/>
              </w:rPr>
              <w:fldChar w:fldCharType="begin"/>
            </w:r>
            <w:r w:rsidR="009E63F6" w:rsidRPr="007F3DA8">
              <w:rPr>
                <w:rFonts w:ascii="Tahoma" w:hAnsi="Tahoma" w:cs="Tahoma"/>
                <w:b/>
                <w:bCs/>
                <w:sz w:val="18"/>
                <w:szCs w:val="18"/>
                <w:lang w:val="nl-NL"/>
              </w:rPr>
              <w:instrText>NUMPAGES</w:instrText>
            </w:r>
            <w:r w:rsidR="009E63F6" w:rsidRPr="009E63F6">
              <w:rPr>
                <w:rFonts w:ascii="Tahoma" w:hAnsi="Tahoma" w:cs="Tahoma"/>
                <w:b/>
                <w:bCs/>
                <w:sz w:val="18"/>
                <w:szCs w:val="18"/>
              </w:rPr>
              <w:fldChar w:fldCharType="separate"/>
            </w:r>
            <w:r w:rsidR="009E63F6" w:rsidRPr="009E63F6">
              <w:rPr>
                <w:rFonts w:ascii="Tahoma" w:hAnsi="Tahoma" w:cs="Tahoma"/>
                <w:b/>
                <w:bCs/>
                <w:sz w:val="18"/>
                <w:szCs w:val="18"/>
                <w:lang w:val="nl-NL"/>
              </w:rPr>
              <w:t>2</w:t>
            </w:r>
            <w:r w:rsidR="009E63F6" w:rsidRPr="009E63F6">
              <w:rPr>
                <w:rFonts w:ascii="Tahoma" w:hAnsi="Tahoma" w:cs="Tahoma"/>
                <w:b/>
                <w:bCs/>
                <w:sz w:val="18"/>
                <w:szCs w:val="18"/>
              </w:rPr>
              <w:fldChar w:fldCharType="end"/>
            </w:r>
          </w:p>
        </w:sdtContent>
      </w:sdt>
    </w:sdtContent>
  </w:sdt>
  <w:p w14:paraId="33D00E46" w14:textId="77777777" w:rsidR="009E63F6" w:rsidRPr="007F3DA8" w:rsidRDefault="009E63F6">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3B80" w14:textId="77777777" w:rsidR="00113243" w:rsidRDefault="00113243" w:rsidP="00D42EE7">
      <w:r>
        <w:separator/>
      </w:r>
    </w:p>
  </w:footnote>
  <w:footnote w:type="continuationSeparator" w:id="0">
    <w:p w14:paraId="3F083888" w14:textId="77777777" w:rsidR="00113243" w:rsidRDefault="00113243" w:rsidP="00D4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959C" w14:textId="17302599" w:rsidR="00D42EE7" w:rsidRPr="00D42EE7" w:rsidRDefault="007F3DA8">
    <w:pPr>
      <w:pStyle w:val="Koptekst"/>
      <w:rPr>
        <w:lang w:val="nl-NL"/>
      </w:rPr>
    </w:pPr>
    <w:r w:rsidRPr="007F3DA8">
      <w:rPr>
        <w:rFonts w:ascii="Tahoma" w:eastAsia="Times New Roman" w:hAnsi="Tahoma" w:cs="Tahoma"/>
        <w:noProof/>
        <w:sz w:val="18"/>
        <w:szCs w:val="18"/>
        <w:lang w:val="nl-NL"/>
      </w:rPr>
      <mc:AlternateContent>
        <mc:Choice Requires="wps">
          <w:drawing>
            <wp:anchor distT="0" distB="0" distL="118745" distR="118745" simplePos="0" relativeHeight="251659264" behindDoc="1" locked="0" layoutInCell="1" allowOverlap="0" wp14:anchorId="2D1F2A69" wp14:editId="1FAAD11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hthoe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ahoma" w:hAnsi="Tahoma" w:cs="Tahoma"/>
                              <w:b/>
                              <w:bCs/>
                              <w:caps/>
                              <w:color w:val="FFFFFF" w:themeColor="background1"/>
                              <w:sz w:val="24"/>
                              <w:szCs w:val="24"/>
                            </w:r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A6E0CAA" w14:textId="451B64B4" w:rsidR="007F3DA8" w:rsidRDefault="007F3DA8">
                              <w:pPr>
                                <w:pStyle w:val="Koptekst"/>
                                <w:jc w:val="center"/>
                                <w:rPr>
                                  <w:caps/>
                                  <w:color w:val="FFFFFF" w:themeColor="background1"/>
                                </w:rPr>
                              </w:pPr>
                              <w:r w:rsidRPr="007F3DA8">
                                <w:rPr>
                                  <w:rFonts w:ascii="Tahoma" w:hAnsi="Tahoma" w:cs="Tahoma"/>
                                  <w:b/>
                                  <w:bCs/>
                                  <w:caps/>
                                  <w:color w:val="FFFFFF" w:themeColor="background1"/>
                                  <w:sz w:val="24"/>
                                  <w:szCs w:val="24"/>
                                </w:rPr>
                                <w:t>huishoudelijk reglement stichting veteranen deurne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1F2A69" id="Rechthoe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hnCRK5QCAACXBQAADgAAAAAAAAAAAAAAAAAuAgAAZHJzL2Uyb0RvYy54bWxQ&#10;SwECLQAUAAYACAAAACEAl7dHW9wAAAAEAQAADwAAAAAAAAAAAAAAAADuBAAAZHJzL2Rvd25yZXYu&#10;eG1sUEsFBgAAAAAEAAQA8wAAAPcFAAAAAA==&#10;" o:allowoverlap="f" fillcolor="#4472c4 [3204]" stroked="f" strokeweight="1pt">
              <v:textbox style="mso-fit-shape-to-text:t">
                <w:txbxContent>
                  <w:sdt>
                    <w:sdtPr>
                      <w:rPr>
                        <w:rFonts w:ascii="Tahoma" w:hAnsi="Tahoma" w:cs="Tahoma"/>
                        <w:b/>
                        <w:bCs/>
                        <w:caps/>
                        <w:color w:val="FFFFFF" w:themeColor="background1"/>
                        <w:sz w:val="24"/>
                        <w:szCs w:val="24"/>
                      </w:r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A6E0CAA" w14:textId="451B64B4" w:rsidR="007F3DA8" w:rsidRDefault="007F3DA8">
                        <w:pPr>
                          <w:pStyle w:val="Koptekst"/>
                          <w:jc w:val="center"/>
                          <w:rPr>
                            <w:caps/>
                            <w:color w:val="FFFFFF" w:themeColor="background1"/>
                          </w:rPr>
                        </w:pPr>
                        <w:r w:rsidRPr="007F3DA8">
                          <w:rPr>
                            <w:rFonts w:ascii="Tahoma" w:hAnsi="Tahoma" w:cs="Tahoma"/>
                            <w:b/>
                            <w:bCs/>
                            <w:caps/>
                            <w:color w:val="FFFFFF" w:themeColor="background1"/>
                            <w:sz w:val="24"/>
                            <w:szCs w:val="24"/>
                          </w:rPr>
                          <w:t>huishoudelijk reglement stichting veteranen deurne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4A0"/>
    <w:multiLevelType w:val="multilevel"/>
    <w:tmpl w:val="DF2E679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1)"/>
      <w:lvlJc w:val="left"/>
      <w:pPr>
        <w:ind w:left="1800" w:hanging="360"/>
      </w:pPr>
      <w:rPr>
        <w:rFonts w:hint="default"/>
      </w:rPr>
    </w:lvl>
    <w:lvl w:ilvl="3">
      <w:start w:val="1"/>
      <w:numFmt w:val="none"/>
      <w:lvlText w:val="(a)"/>
      <w:lvlJc w:val="left"/>
      <w:pPr>
        <w:ind w:left="2160" w:hanging="360"/>
      </w:pPr>
      <w:rPr>
        <w:rFonts w:hint="default"/>
      </w:rPr>
    </w:lvl>
    <w:lvl w:ilvl="4">
      <w:start w:val="1"/>
      <w:numFmt w:val="bullet"/>
      <w:lvlText w:val=""/>
      <w:lvlJc w:val="left"/>
      <w:pPr>
        <w:ind w:left="2520" w:hanging="326"/>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3492DBE"/>
    <w:multiLevelType w:val="hybridMultilevel"/>
    <w:tmpl w:val="2ADCA2EC"/>
    <w:lvl w:ilvl="0" w:tplc="C890EE9A">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50374C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D46C8"/>
    <w:multiLevelType w:val="hybridMultilevel"/>
    <w:tmpl w:val="AF2CBC46"/>
    <w:lvl w:ilvl="0" w:tplc="0C4C01AE">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092A3FD5"/>
    <w:multiLevelType w:val="hybridMultilevel"/>
    <w:tmpl w:val="FD1A5D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A811F2"/>
    <w:multiLevelType w:val="multilevel"/>
    <w:tmpl w:val="5F941806"/>
    <w:lvl w:ilvl="0">
      <w:start w:val="1"/>
      <w:numFmt w:val="decimal"/>
      <w:lvlText w:val="%1"/>
      <w:lvlJc w:val="left"/>
      <w:pPr>
        <w:ind w:left="510" w:hanging="84"/>
      </w:pPr>
      <w:rPr>
        <w:rFonts w:hint="default"/>
      </w:rPr>
    </w:lvl>
    <w:lvl w:ilvl="1">
      <w:start w:val="1"/>
      <w:numFmt w:val="lowerLetter"/>
      <w:lvlText w:val="%2."/>
      <w:lvlJc w:val="left"/>
      <w:pPr>
        <w:ind w:left="1146" w:hanging="360"/>
      </w:pPr>
      <w:rPr>
        <w:rFonts w:hint="default"/>
      </w:rPr>
    </w:lvl>
    <w:lvl w:ilvl="2">
      <w:start w:val="1"/>
      <w:numFmt w:val="decimal"/>
      <w:lvlText w:val="(%3)"/>
      <w:lvlJc w:val="left"/>
      <w:pPr>
        <w:ind w:left="1506" w:hanging="360"/>
      </w:pPr>
      <w:rPr>
        <w:rFonts w:hint="default"/>
      </w:rPr>
    </w:lvl>
    <w:lvl w:ilvl="3">
      <w:start w:val="1"/>
      <w:numFmt w:val="lowerLetter"/>
      <w:lvlText w:val="(%4)"/>
      <w:lvlJc w:val="left"/>
      <w:pPr>
        <w:ind w:left="1866" w:hanging="360"/>
      </w:pPr>
      <w:rPr>
        <w:rFonts w:hint="default"/>
      </w:rPr>
    </w:lvl>
    <w:lvl w:ilvl="4">
      <w:start w:val="1"/>
      <w:numFmt w:val="lowerRoman"/>
      <w:lvlText w:val="(%5)"/>
      <w:lvlJc w:val="left"/>
      <w:pPr>
        <w:ind w:left="2226" w:hanging="360"/>
      </w:pPr>
      <w:rPr>
        <w:rFonts w:hint="default"/>
      </w:rPr>
    </w:lvl>
    <w:lvl w:ilvl="5">
      <w:start w:val="1"/>
      <w:numFmt w:val="upp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6" w15:restartNumberingAfterBreak="0">
    <w:nsid w:val="0EF33B99"/>
    <w:multiLevelType w:val="multilevel"/>
    <w:tmpl w:val="9314E45C"/>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bullet"/>
      <w:lvlRestart w:val="0"/>
      <w:lvlText w:val=""/>
      <w:lvlJc w:val="left"/>
      <w:pPr>
        <w:ind w:left="1474" w:hanging="453"/>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AA4822"/>
    <w:multiLevelType w:val="hybridMultilevel"/>
    <w:tmpl w:val="DC00ABD2"/>
    <w:lvl w:ilvl="0" w:tplc="3CBA22C8">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BD90817"/>
    <w:multiLevelType w:val="multilevel"/>
    <w:tmpl w:val="DF2E6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bullet"/>
      <w:lvlText w:val=""/>
      <w:lvlJc w:val="left"/>
      <w:pPr>
        <w:ind w:left="1800" w:hanging="32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19445F"/>
    <w:multiLevelType w:val="multilevel"/>
    <w:tmpl w:val="625AABCE"/>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none"/>
      <w:lvlRestart w:val="0"/>
      <w:lvlText w:val="1)"/>
      <w:lvlJc w:val="left"/>
      <w:pPr>
        <w:tabs>
          <w:tab w:val="num" w:pos="1531"/>
        </w:tabs>
        <w:ind w:left="1474"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5E277E"/>
    <w:multiLevelType w:val="hybridMultilevel"/>
    <w:tmpl w:val="3FB69BE4"/>
    <w:lvl w:ilvl="0" w:tplc="A462BBAC">
      <w:start w:val="2"/>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9DF7F26"/>
    <w:multiLevelType w:val="multilevel"/>
    <w:tmpl w:val="5F941806"/>
    <w:lvl w:ilvl="0">
      <w:start w:val="1"/>
      <w:numFmt w:val="decimal"/>
      <w:lvlText w:val="%1"/>
      <w:lvlJc w:val="left"/>
      <w:pPr>
        <w:ind w:left="510" w:hanging="84"/>
      </w:pPr>
      <w:rPr>
        <w:rFonts w:hint="default"/>
      </w:rPr>
    </w:lvl>
    <w:lvl w:ilvl="1">
      <w:start w:val="1"/>
      <w:numFmt w:val="lowerLetter"/>
      <w:lvlText w:val="%2."/>
      <w:lvlJc w:val="left"/>
      <w:pPr>
        <w:ind w:left="1146" w:hanging="360"/>
      </w:pPr>
      <w:rPr>
        <w:rFonts w:hint="default"/>
      </w:rPr>
    </w:lvl>
    <w:lvl w:ilvl="2">
      <w:start w:val="1"/>
      <w:numFmt w:val="decimal"/>
      <w:lvlText w:val="(%3)"/>
      <w:lvlJc w:val="left"/>
      <w:pPr>
        <w:ind w:left="1506" w:hanging="360"/>
      </w:pPr>
      <w:rPr>
        <w:rFonts w:hint="default"/>
      </w:rPr>
    </w:lvl>
    <w:lvl w:ilvl="3">
      <w:start w:val="1"/>
      <w:numFmt w:val="lowerLetter"/>
      <w:lvlText w:val="(%4)"/>
      <w:lvlJc w:val="left"/>
      <w:pPr>
        <w:ind w:left="1866" w:hanging="360"/>
      </w:pPr>
      <w:rPr>
        <w:rFonts w:hint="default"/>
      </w:rPr>
    </w:lvl>
    <w:lvl w:ilvl="4">
      <w:start w:val="1"/>
      <w:numFmt w:val="lowerRoman"/>
      <w:lvlText w:val="(%5)"/>
      <w:lvlJc w:val="left"/>
      <w:pPr>
        <w:ind w:left="2226" w:hanging="360"/>
      </w:pPr>
      <w:rPr>
        <w:rFonts w:hint="default"/>
      </w:rPr>
    </w:lvl>
    <w:lvl w:ilvl="5">
      <w:start w:val="1"/>
      <w:numFmt w:val="upp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12" w15:restartNumberingAfterBreak="0">
    <w:nsid w:val="2CE93175"/>
    <w:multiLevelType w:val="multilevel"/>
    <w:tmpl w:val="DF2E6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bullet"/>
      <w:lvlText w:val=""/>
      <w:lvlJc w:val="left"/>
      <w:pPr>
        <w:ind w:left="1800" w:hanging="32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82178F"/>
    <w:multiLevelType w:val="multilevel"/>
    <w:tmpl w:val="45BE09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bullet"/>
      <w:lvlText w:val=""/>
      <w:lvlJc w:val="left"/>
      <w:pPr>
        <w:ind w:left="1800" w:hanging="32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B24F36"/>
    <w:multiLevelType w:val="hybridMultilevel"/>
    <w:tmpl w:val="6DC24D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3B3CDA"/>
    <w:multiLevelType w:val="multilevel"/>
    <w:tmpl w:val="625AABCE"/>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none"/>
      <w:lvlRestart w:val="0"/>
      <w:lvlText w:val="1)"/>
      <w:lvlJc w:val="left"/>
      <w:pPr>
        <w:tabs>
          <w:tab w:val="num" w:pos="1531"/>
        </w:tabs>
        <w:ind w:left="1474"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76C76AA"/>
    <w:multiLevelType w:val="hybridMultilevel"/>
    <w:tmpl w:val="773228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8DEACA50">
      <w:start w:val="1"/>
      <w:numFmt w:val="decimal"/>
      <w:lvlText w:val="%3)"/>
      <w:lvlJc w:val="right"/>
      <w:pPr>
        <w:ind w:left="2160" w:hanging="180"/>
      </w:pPr>
      <w:rPr>
        <w:rFonts w:ascii="Tahoma" w:eastAsia="Times New Roman" w:hAnsi="Tahoma" w:cs="Tahoma"/>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0E72D9"/>
    <w:multiLevelType w:val="hybridMultilevel"/>
    <w:tmpl w:val="89C6EF3A"/>
    <w:lvl w:ilvl="0" w:tplc="23CCBFC6">
      <w:start w:val="2"/>
      <w:numFmt w:val="decimal"/>
      <w:lvlText w:val="(%1)"/>
      <w:lvlJc w:val="left"/>
      <w:pPr>
        <w:ind w:left="1080" w:hanging="360"/>
      </w:pPr>
      <w:rPr>
        <w:rFonts w:eastAsia="MS Mincho"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DDA16E2"/>
    <w:multiLevelType w:val="multilevel"/>
    <w:tmpl w:val="DF2E6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bullet"/>
      <w:lvlText w:val=""/>
      <w:lvlJc w:val="left"/>
      <w:pPr>
        <w:ind w:left="1800" w:hanging="32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C97006"/>
    <w:multiLevelType w:val="hybridMultilevel"/>
    <w:tmpl w:val="E02445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1E78CF"/>
    <w:multiLevelType w:val="multilevel"/>
    <w:tmpl w:val="72DCF280"/>
    <w:lvl w:ilvl="0">
      <w:start w:val="1"/>
      <w:numFmt w:val="decimal"/>
      <w:lvlText w:val="%1."/>
      <w:lvlJc w:val="left"/>
      <w:pPr>
        <w:ind w:left="510" w:hanging="510"/>
      </w:pPr>
      <w:rPr>
        <w:rFonts w:hint="default"/>
      </w:rPr>
    </w:lvl>
    <w:lvl w:ilvl="1">
      <w:start w:val="1"/>
      <w:numFmt w:val="decimal"/>
      <w:lvlText w:val="%2."/>
      <w:lvlJc w:val="left"/>
      <w:pPr>
        <w:tabs>
          <w:tab w:val="num" w:pos="788"/>
        </w:tabs>
        <w:ind w:left="1146" w:hanging="579"/>
      </w:pPr>
      <w:rPr>
        <w:rFonts w:ascii="Tahoma" w:eastAsia="Times New Roman" w:hAnsi="Tahoma" w:cs="Tahoma"/>
      </w:rPr>
    </w:lvl>
    <w:lvl w:ilvl="2">
      <w:start w:val="1"/>
      <w:numFmt w:val="decimal"/>
      <w:lvlText w:val="(%3)"/>
      <w:lvlJc w:val="left"/>
      <w:pPr>
        <w:tabs>
          <w:tab w:val="num" w:pos="1145"/>
        </w:tabs>
        <w:ind w:left="1191" w:hanging="340"/>
      </w:pPr>
      <w:rPr>
        <w:rFonts w:hint="default"/>
      </w:rPr>
    </w:lvl>
    <w:lvl w:ilvl="3">
      <w:start w:val="1"/>
      <w:numFmt w:val="lowerLetter"/>
      <w:lvlText w:val="(%4)"/>
      <w:lvlJc w:val="left"/>
      <w:pPr>
        <w:tabs>
          <w:tab w:val="num" w:pos="1508"/>
        </w:tabs>
        <w:ind w:left="1866" w:hanging="675"/>
      </w:pPr>
      <w:rPr>
        <w:rFonts w:hint="default"/>
      </w:rPr>
    </w:lvl>
    <w:lvl w:ilvl="4">
      <w:start w:val="1"/>
      <w:numFmt w:val="lowerRoman"/>
      <w:lvlText w:val="(%5)"/>
      <w:lvlJc w:val="left"/>
      <w:pPr>
        <w:ind w:left="2226" w:hanging="360"/>
      </w:pPr>
      <w:rPr>
        <w:rFonts w:hint="default"/>
      </w:rPr>
    </w:lvl>
    <w:lvl w:ilvl="5">
      <w:start w:val="1"/>
      <w:numFmt w:val="upp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1" w15:restartNumberingAfterBreak="0">
    <w:nsid w:val="4D3F3087"/>
    <w:multiLevelType w:val="multilevel"/>
    <w:tmpl w:val="9056DAD4"/>
    <w:lvl w:ilvl="0">
      <w:start w:val="1"/>
      <w:numFmt w:val="decimal"/>
      <w:lvlText w:val="%1"/>
      <w:lvlJc w:val="left"/>
      <w:pPr>
        <w:ind w:left="510" w:hanging="84"/>
      </w:pPr>
      <w:rPr>
        <w:rFonts w:hint="default"/>
      </w:rPr>
    </w:lvl>
    <w:lvl w:ilvl="1">
      <w:start w:val="1"/>
      <w:numFmt w:val="lowerLetter"/>
      <w:lvlText w:val="%2."/>
      <w:lvlJc w:val="left"/>
      <w:pPr>
        <w:ind w:left="1146" w:hanging="360"/>
      </w:pPr>
      <w:rPr>
        <w:rFonts w:hint="default"/>
      </w:rPr>
    </w:lvl>
    <w:lvl w:ilvl="2">
      <w:start w:val="1"/>
      <w:numFmt w:val="decimal"/>
      <w:lvlText w:val="(%3)"/>
      <w:lvlJc w:val="left"/>
      <w:pPr>
        <w:ind w:left="1506" w:hanging="360"/>
      </w:pPr>
      <w:rPr>
        <w:rFonts w:hint="default"/>
      </w:rPr>
    </w:lvl>
    <w:lvl w:ilvl="3">
      <w:start w:val="1"/>
      <w:numFmt w:val="lowerLetter"/>
      <w:lvlText w:val="(%4)"/>
      <w:lvlJc w:val="left"/>
      <w:pPr>
        <w:ind w:left="1866" w:hanging="360"/>
      </w:pPr>
      <w:rPr>
        <w:rFonts w:hint="default"/>
      </w:rPr>
    </w:lvl>
    <w:lvl w:ilvl="4">
      <w:start w:val="1"/>
      <w:numFmt w:val="lowerRoman"/>
      <w:lvlText w:val="(%5)"/>
      <w:lvlJc w:val="left"/>
      <w:pPr>
        <w:ind w:left="2226" w:hanging="360"/>
      </w:pPr>
      <w:rPr>
        <w:rFonts w:hint="default"/>
      </w:rPr>
    </w:lvl>
    <w:lvl w:ilvl="5">
      <w:start w:val="1"/>
      <w:numFmt w:val="upp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2" w15:restartNumberingAfterBreak="0">
    <w:nsid w:val="663711C4"/>
    <w:multiLevelType w:val="multilevel"/>
    <w:tmpl w:val="DF2E6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bullet"/>
      <w:lvlText w:val=""/>
      <w:lvlJc w:val="left"/>
      <w:pPr>
        <w:ind w:left="1800" w:hanging="326"/>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6E0DB0"/>
    <w:multiLevelType w:val="multilevel"/>
    <w:tmpl w:val="9BD0F4EA"/>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Roman"/>
      <w:lvlText w:val="(%6)"/>
      <w:lvlJc w:val="left"/>
      <w:pPr>
        <w:ind w:left="2160" w:hanging="40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89A2BED"/>
    <w:multiLevelType w:val="multilevel"/>
    <w:tmpl w:val="71B6BFB6"/>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bullet"/>
      <w:lvlRestart w:val="0"/>
      <w:lvlText w:val=""/>
      <w:lvlJc w:val="left"/>
      <w:pPr>
        <w:ind w:left="1474" w:hanging="453"/>
      </w:pPr>
      <w:rPr>
        <w:rFonts w:ascii="Symbol" w:hAnsi="Symbol" w:hint="default"/>
        <w:color w:val="auto"/>
      </w:rPr>
    </w:lvl>
    <w:lvl w:ilvl="3">
      <w:start w:val="1"/>
      <w:numFmt w:val="decimal"/>
      <w:lvlText w:val="%4."/>
      <w:lvlJc w:val="left"/>
      <w:pPr>
        <w:ind w:left="1985" w:hanging="454"/>
      </w:pPr>
      <w:rPr>
        <w:rFonts w:hint="default"/>
      </w:rPr>
    </w:lvl>
    <w:lvl w:ilvl="4">
      <w:start w:val="1"/>
      <w:numFmt w:val="lowerLetter"/>
      <w:lvlText w:val="%5."/>
      <w:lvlJc w:val="left"/>
      <w:pPr>
        <w:ind w:left="2438"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3172C2"/>
    <w:multiLevelType w:val="hybridMultilevel"/>
    <w:tmpl w:val="0DC0E1A6"/>
    <w:lvl w:ilvl="0" w:tplc="4A54E912">
      <w:start w:val="2"/>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C69431F"/>
    <w:multiLevelType w:val="hybridMultilevel"/>
    <w:tmpl w:val="738C39E0"/>
    <w:lvl w:ilvl="0" w:tplc="759C5AB0">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4B76FB8"/>
    <w:multiLevelType w:val="multilevel"/>
    <w:tmpl w:val="E024455E"/>
    <w:numStyleLink w:val="SVD"/>
  </w:abstractNum>
  <w:abstractNum w:abstractNumId="28" w15:restartNumberingAfterBreak="0">
    <w:nsid w:val="7A3C1400"/>
    <w:multiLevelType w:val="multilevel"/>
    <w:tmpl w:val="E024455E"/>
    <w:styleLink w:val="SVD"/>
    <w:lvl w:ilvl="0">
      <w:start w:val="1"/>
      <w:numFmt w:val="decimal"/>
      <w:lvlText w:val="%1."/>
      <w:lvlJc w:val="left"/>
      <w:pPr>
        <w:ind w:left="360" w:hanging="360"/>
      </w:pPr>
    </w:lvl>
    <w:lvl w:ilvl="1">
      <w:start w:val="1"/>
      <w:numFmt w:val="lowerLetter"/>
      <w:lvlText w:val="%2."/>
      <w:lvlJc w:val="left"/>
      <w:pPr>
        <w:ind w:left="1080" w:hanging="360"/>
      </w:pPr>
    </w:lvl>
    <w:lvl w:ilvl="2">
      <w:start w:val="10"/>
      <w:numFmt w:val="lowerRoman"/>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594429"/>
    <w:multiLevelType w:val="multilevel"/>
    <w:tmpl w:val="71B6BFB6"/>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bullet"/>
      <w:lvlRestart w:val="0"/>
      <w:lvlText w:val=""/>
      <w:lvlJc w:val="left"/>
      <w:pPr>
        <w:ind w:left="1474" w:hanging="453"/>
      </w:pPr>
      <w:rPr>
        <w:rFonts w:ascii="Symbol" w:hAnsi="Symbol" w:hint="default"/>
        <w:color w:val="auto"/>
      </w:rPr>
    </w:lvl>
    <w:lvl w:ilvl="3">
      <w:start w:val="1"/>
      <w:numFmt w:val="decimal"/>
      <w:lvlText w:val="%4."/>
      <w:lvlJc w:val="left"/>
      <w:pPr>
        <w:ind w:left="1985" w:hanging="454"/>
      </w:pPr>
      <w:rPr>
        <w:rFonts w:hint="default"/>
      </w:rPr>
    </w:lvl>
    <w:lvl w:ilvl="4">
      <w:start w:val="1"/>
      <w:numFmt w:val="lowerLetter"/>
      <w:lvlText w:val="%5."/>
      <w:lvlJc w:val="left"/>
      <w:pPr>
        <w:ind w:left="2438" w:hanging="453"/>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D810D41"/>
    <w:multiLevelType w:val="multilevel"/>
    <w:tmpl w:val="9314E45C"/>
    <w:lvl w:ilvl="0">
      <w:start w:val="1"/>
      <w:numFmt w:val="decimal"/>
      <w:lvlText w:val="%1."/>
      <w:lvlJc w:val="left"/>
      <w:pPr>
        <w:ind w:left="720" w:hanging="360"/>
      </w:pPr>
      <w:rPr>
        <w:rFonts w:hint="default"/>
      </w:rPr>
    </w:lvl>
    <w:lvl w:ilvl="1">
      <w:start w:val="1"/>
      <w:numFmt w:val="lowerLetter"/>
      <w:lvlRestart w:val="0"/>
      <w:lvlText w:val="%2."/>
      <w:lvlJc w:val="left"/>
      <w:pPr>
        <w:ind w:left="1134" w:hanging="454"/>
      </w:pPr>
      <w:rPr>
        <w:rFonts w:hint="default"/>
      </w:rPr>
    </w:lvl>
    <w:lvl w:ilvl="2">
      <w:start w:val="2"/>
      <w:numFmt w:val="bullet"/>
      <w:lvlRestart w:val="0"/>
      <w:lvlText w:val=""/>
      <w:lvlJc w:val="left"/>
      <w:pPr>
        <w:ind w:left="1474" w:hanging="453"/>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F37304"/>
    <w:multiLevelType w:val="hybridMultilevel"/>
    <w:tmpl w:val="63BE0486"/>
    <w:lvl w:ilvl="0" w:tplc="7C507CE2">
      <w:start w:val="2"/>
      <w:numFmt w:val="lowerLetter"/>
      <w:lvlText w:val="%1."/>
      <w:lvlJc w:val="left"/>
      <w:pPr>
        <w:ind w:left="1080" w:hanging="360"/>
      </w:pPr>
      <w:rPr>
        <w:rFonts w:hint="default"/>
        <w:u w:val="single"/>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23"/>
  </w:num>
  <w:num w:numId="2">
    <w:abstractNumId w:val="5"/>
  </w:num>
  <w:num w:numId="3">
    <w:abstractNumId w:val="21"/>
  </w:num>
  <w:num w:numId="4">
    <w:abstractNumId w:val="20"/>
  </w:num>
  <w:num w:numId="5">
    <w:abstractNumId w:val="11"/>
  </w:num>
  <w:num w:numId="6">
    <w:abstractNumId w:val="16"/>
  </w:num>
  <w:num w:numId="7">
    <w:abstractNumId w:val="4"/>
  </w:num>
  <w:num w:numId="8">
    <w:abstractNumId w:val="19"/>
  </w:num>
  <w:num w:numId="9">
    <w:abstractNumId w:val="9"/>
  </w:num>
  <w:num w:numId="10">
    <w:abstractNumId w:val="28"/>
  </w:num>
  <w:num w:numId="11">
    <w:abstractNumId w:val="27"/>
  </w:num>
  <w:num w:numId="12">
    <w:abstractNumId w:val="2"/>
  </w:num>
  <w:num w:numId="13">
    <w:abstractNumId w:val="30"/>
  </w:num>
  <w:num w:numId="14">
    <w:abstractNumId w:val="15"/>
  </w:num>
  <w:num w:numId="15">
    <w:abstractNumId w:val="30"/>
    <w:lvlOverride w:ilvl="0">
      <w:lvl w:ilvl="0">
        <w:start w:val="1"/>
        <w:numFmt w:val="decimal"/>
        <w:lvlText w:val="%1."/>
        <w:lvlJc w:val="left"/>
        <w:pPr>
          <w:ind w:left="720" w:hanging="360"/>
        </w:pPr>
        <w:rPr>
          <w:rFonts w:hint="default"/>
        </w:rPr>
      </w:lvl>
    </w:lvlOverride>
    <w:lvlOverride w:ilvl="1">
      <w:lvl w:ilvl="1">
        <w:start w:val="1"/>
        <w:numFmt w:val="lowerLetter"/>
        <w:lvlRestart w:val="0"/>
        <w:lvlText w:val="%2."/>
        <w:lvlJc w:val="left"/>
        <w:pPr>
          <w:ind w:left="964" w:hanging="284"/>
        </w:pPr>
        <w:rPr>
          <w:rFonts w:hint="default"/>
        </w:rPr>
      </w:lvl>
    </w:lvlOverride>
    <w:lvlOverride w:ilvl="2">
      <w:lvl w:ilvl="2">
        <w:start w:val="2"/>
        <w:numFmt w:val="bullet"/>
        <w:lvlRestart w:val="0"/>
        <w:lvlText w:val=""/>
        <w:lvlJc w:val="left"/>
        <w:pPr>
          <w:tabs>
            <w:tab w:val="num" w:pos="1531"/>
          </w:tabs>
          <w:ind w:left="1474" w:hanging="453"/>
        </w:pPr>
        <w:rPr>
          <w:rFonts w:ascii="Symbol" w:hAnsi="Symbol" w:hint="default"/>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6"/>
  </w:num>
  <w:num w:numId="17">
    <w:abstractNumId w:val="29"/>
  </w:num>
  <w:num w:numId="18">
    <w:abstractNumId w:val="24"/>
  </w:num>
  <w:num w:numId="19">
    <w:abstractNumId w:val="31"/>
  </w:num>
  <w:num w:numId="20">
    <w:abstractNumId w:val="8"/>
  </w:num>
  <w:num w:numId="21">
    <w:abstractNumId w:val="12"/>
  </w:num>
  <w:num w:numId="22">
    <w:abstractNumId w:val="1"/>
  </w:num>
  <w:num w:numId="23">
    <w:abstractNumId w:val="22"/>
  </w:num>
  <w:num w:numId="24">
    <w:abstractNumId w:val="26"/>
  </w:num>
  <w:num w:numId="25">
    <w:abstractNumId w:val="17"/>
  </w:num>
  <w:num w:numId="26">
    <w:abstractNumId w:val="25"/>
  </w:num>
  <w:num w:numId="27">
    <w:abstractNumId w:val="3"/>
  </w:num>
  <w:num w:numId="28">
    <w:abstractNumId w:val="0"/>
  </w:num>
  <w:num w:numId="29">
    <w:abstractNumId w:val="10"/>
  </w:num>
  <w:num w:numId="30">
    <w:abstractNumId w:val="7"/>
  </w:num>
  <w:num w:numId="31">
    <w:abstractNumId w:val="18"/>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E7"/>
    <w:rsid w:val="00036647"/>
    <w:rsid w:val="00077929"/>
    <w:rsid w:val="0009671A"/>
    <w:rsid w:val="000B388C"/>
    <w:rsid w:val="000B4DFE"/>
    <w:rsid w:val="00113243"/>
    <w:rsid w:val="002249E5"/>
    <w:rsid w:val="00283D7C"/>
    <w:rsid w:val="00302D9D"/>
    <w:rsid w:val="00370115"/>
    <w:rsid w:val="00385DFF"/>
    <w:rsid w:val="003A5C91"/>
    <w:rsid w:val="003F2DB4"/>
    <w:rsid w:val="004706DF"/>
    <w:rsid w:val="00491A7C"/>
    <w:rsid w:val="00595D5A"/>
    <w:rsid w:val="005B72F9"/>
    <w:rsid w:val="005C5DE1"/>
    <w:rsid w:val="00635DF8"/>
    <w:rsid w:val="0067772F"/>
    <w:rsid w:val="006C559C"/>
    <w:rsid w:val="006D0EC7"/>
    <w:rsid w:val="006E6EDC"/>
    <w:rsid w:val="00755DAD"/>
    <w:rsid w:val="00796C7C"/>
    <w:rsid w:val="007F3DA8"/>
    <w:rsid w:val="00826F81"/>
    <w:rsid w:val="00835C98"/>
    <w:rsid w:val="008634D5"/>
    <w:rsid w:val="008707E8"/>
    <w:rsid w:val="00907999"/>
    <w:rsid w:val="0092745B"/>
    <w:rsid w:val="009A26AB"/>
    <w:rsid w:val="009C4C92"/>
    <w:rsid w:val="009E4E29"/>
    <w:rsid w:val="009E63F6"/>
    <w:rsid w:val="00AC09C0"/>
    <w:rsid w:val="00AC126C"/>
    <w:rsid w:val="00AD3F5E"/>
    <w:rsid w:val="00B77DCF"/>
    <w:rsid w:val="00C920C2"/>
    <w:rsid w:val="00CC2205"/>
    <w:rsid w:val="00CD2DE8"/>
    <w:rsid w:val="00D07809"/>
    <w:rsid w:val="00D42EE7"/>
    <w:rsid w:val="00E34C14"/>
    <w:rsid w:val="00E35B64"/>
    <w:rsid w:val="00E809E6"/>
    <w:rsid w:val="00F228ED"/>
    <w:rsid w:val="00F526B4"/>
    <w:rsid w:val="00F75AF7"/>
    <w:rsid w:val="00FA1B26"/>
    <w:rsid w:val="00FD0F7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E1A"/>
  <w15:chartTrackingRefBased/>
  <w15:docId w15:val="{3BF0C8E3-D504-42F5-BBC6-A3DC0AB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qFormat/>
    <w:rsid w:val="00C920C2"/>
    <w:pPr>
      <w:keepNext/>
      <w:outlineLvl w:val="2"/>
    </w:pPr>
    <w:rPr>
      <w:rFonts w:ascii="Arial" w:eastAsia="Times New Roman" w:hAnsi="Arial" w:cs="Arial"/>
      <w:b/>
      <w:bCs/>
      <w:noProof/>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2EE7"/>
    <w:pPr>
      <w:tabs>
        <w:tab w:val="center" w:pos="4536"/>
        <w:tab w:val="right" w:pos="9072"/>
      </w:tabs>
    </w:pPr>
  </w:style>
  <w:style w:type="character" w:customStyle="1" w:styleId="KoptekstChar">
    <w:name w:val="Koptekst Char"/>
    <w:basedOn w:val="Standaardalinea-lettertype"/>
    <w:link w:val="Koptekst"/>
    <w:uiPriority w:val="99"/>
    <w:rsid w:val="00D42EE7"/>
  </w:style>
  <w:style w:type="paragraph" w:styleId="Voettekst">
    <w:name w:val="footer"/>
    <w:basedOn w:val="Standaard"/>
    <w:link w:val="VoettekstChar"/>
    <w:uiPriority w:val="99"/>
    <w:unhideWhenUsed/>
    <w:rsid w:val="00D42EE7"/>
    <w:pPr>
      <w:tabs>
        <w:tab w:val="center" w:pos="4536"/>
        <w:tab w:val="right" w:pos="9072"/>
      </w:tabs>
    </w:pPr>
  </w:style>
  <w:style w:type="character" w:customStyle="1" w:styleId="VoettekstChar">
    <w:name w:val="Voettekst Char"/>
    <w:basedOn w:val="Standaardalinea-lettertype"/>
    <w:link w:val="Voettekst"/>
    <w:uiPriority w:val="99"/>
    <w:rsid w:val="00D42EE7"/>
  </w:style>
  <w:style w:type="paragraph" w:styleId="Lijstalinea">
    <w:name w:val="List Paragraph"/>
    <w:basedOn w:val="Standaard"/>
    <w:uiPriority w:val="34"/>
    <w:qFormat/>
    <w:rsid w:val="00D42EE7"/>
    <w:pPr>
      <w:ind w:left="720"/>
      <w:contextualSpacing/>
    </w:pPr>
  </w:style>
  <w:style w:type="paragraph" w:styleId="Tekstzonderopmaak">
    <w:name w:val="Plain Text"/>
    <w:basedOn w:val="Standaard"/>
    <w:link w:val="TekstzonderopmaakChar"/>
    <w:semiHidden/>
    <w:rsid w:val="00C920C2"/>
    <w:rPr>
      <w:rFonts w:ascii="Courier New" w:eastAsia="Times New Roman" w:hAnsi="Courier New" w:cs="Courier New"/>
      <w:noProof/>
      <w:sz w:val="20"/>
      <w:szCs w:val="20"/>
      <w:lang w:val="nl-NL" w:eastAsia="nl-NL"/>
    </w:rPr>
  </w:style>
  <w:style w:type="character" w:customStyle="1" w:styleId="TekstzonderopmaakChar">
    <w:name w:val="Tekst zonder opmaak Char"/>
    <w:basedOn w:val="Standaardalinea-lettertype"/>
    <w:link w:val="Tekstzonderopmaak"/>
    <w:semiHidden/>
    <w:rsid w:val="00C920C2"/>
    <w:rPr>
      <w:rFonts w:ascii="Courier New" w:eastAsia="Times New Roman" w:hAnsi="Courier New" w:cs="Courier New"/>
      <w:noProof/>
      <w:sz w:val="20"/>
      <w:szCs w:val="20"/>
      <w:lang w:val="nl-NL" w:eastAsia="nl-NL"/>
    </w:rPr>
  </w:style>
  <w:style w:type="paragraph" w:styleId="Plattetekst">
    <w:name w:val="Body Text"/>
    <w:basedOn w:val="Standaard"/>
    <w:link w:val="PlattetekstChar"/>
    <w:semiHidden/>
    <w:rsid w:val="00C920C2"/>
    <w:rPr>
      <w:rFonts w:ascii="Arial" w:eastAsia="Times New Roman" w:hAnsi="Arial" w:cs="Times New Roman"/>
      <w:b/>
      <w:bCs/>
      <w:noProof/>
      <w:sz w:val="20"/>
      <w:szCs w:val="24"/>
      <w:lang w:val="nl-NL" w:eastAsia="nl-NL"/>
    </w:rPr>
  </w:style>
  <w:style w:type="character" w:customStyle="1" w:styleId="PlattetekstChar">
    <w:name w:val="Platte tekst Char"/>
    <w:basedOn w:val="Standaardalinea-lettertype"/>
    <w:link w:val="Plattetekst"/>
    <w:semiHidden/>
    <w:rsid w:val="00C920C2"/>
    <w:rPr>
      <w:rFonts w:ascii="Arial" w:eastAsia="Times New Roman" w:hAnsi="Arial" w:cs="Times New Roman"/>
      <w:b/>
      <w:bCs/>
      <w:noProof/>
      <w:sz w:val="20"/>
      <w:szCs w:val="24"/>
      <w:lang w:val="nl-NL" w:eastAsia="nl-NL"/>
    </w:rPr>
  </w:style>
  <w:style w:type="character" w:customStyle="1" w:styleId="Kop3Char">
    <w:name w:val="Kop 3 Char"/>
    <w:basedOn w:val="Standaardalinea-lettertype"/>
    <w:link w:val="Kop3"/>
    <w:rsid w:val="00C920C2"/>
    <w:rPr>
      <w:rFonts w:ascii="Arial" w:eastAsia="Times New Roman" w:hAnsi="Arial" w:cs="Arial"/>
      <w:b/>
      <w:bCs/>
      <w:noProof/>
      <w:szCs w:val="24"/>
      <w:lang w:val="nl-NL" w:eastAsia="nl-NL"/>
    </w:rPr>
  </w:style>
  <w:style w:type="numbering" w:customStyle="1" w:styleId="SVD">
    <w:name w:val="SVD"/>
    <w:uiPriority w:val="99"/>
    <w:rsid w:val="00E35B6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1451</Words>
  <Characters>7986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huishoudelijk reglement stichting veteranen deurne</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 stichting veteranen deurne</dc:title>
  <dc:subject/>
  <dc:creator>Kees Sleegers</dc:creator>
  <cp:keywords/>
  <dc:description/>
  <cp:lastModifiedBy>Kees Sleegers</cp:lastModifiedBy>
  <cp:revision>12</cp:revision>
  <dcterms:created xsi:type="dcterms:W3CDTF">2021-06-13T15:43:00Z</dcterms:created>
  <dcterms:modified xsi:type="dcterms:W3CDTF">2021-11-10T09:12:00Z</dcterms:modified>
</cp:coreProperties>
</file>